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B494" w14:textId="336918F6" w:rsidR="00040F93" w:rsidRPr="000A7981" w:rsidRDefault="00040F93" w:rsidP="00DA75F1">
      <w:pPr>
        <w:spacing w:after="150" w:line="240" w:lineRule="auto"/>
        <w:rPr>
          <w:rFonts w:ascii="&amp;quot" w:eastAsia="Times New Roman" w:hAnsi="&amp;quot" w:cs="Times New Roman"/>
          <w:b/>
          <w:bCs/>
          <w:color w:val="0058AE"/>
          <w:kern w:val="36"/>
          <w:sz w:val="24"/>
          <w:szCs w:val="24"/>
        </w:rPr>
      </w:pPr>
      <w:r w:rsidRPr="000A7981">
        <w:rPr>
          <w:rFonts w:ascii="&amp;quot" w:eastAsia="Times New Roman" w:hAnsi="&amp;quot" w:cs="Times New Roman"/>
          <w:b/>
          <w:bCs/>
          <w:color w:val="0058AE"/>
          <w:kern w:val="36"/>
          <w:sz w:val="24"/>
          <w:szCs w:val="24"/>
        </w:rPr>
        <w:t>ANUNT DE PARTICIPARE LA PROCEDURA SIMPLIFICATA PROPRIE ORGANIZATA DE OPERA ROMANA</w:t>
      </w:r>
    </w:p>
    <w:p w14:paraId="161D103B" w14:textId="77777777" w:rsidR="00040F93" w:rsidRPr="000A7981" w:rsidRDefault="00040F93" w:rsidP="00DA75F1">
      <w:pPr>
        <w:spacing w:after="150" w:line="240" w:lineRule="auto"/>
        <w:rPr>
          <w:rFonts w:ascii="&amp;quot" w:eastAsia="Times New Roman" w:hAnsi="&amp;quot" w:cs="Times New Roman"/>
          <w:b/>
          <w:bCs/>
          <w:color w:val="0058AE"/>
          <w:kern w:val="36"/>
          <w:sz w:val="24"/>
          <w:szCs w:val="24"/>
        </w:rPr>
      </w:pPr>
    </w:p>
    <w:p w14:paraId="2B689452" w14:textId="5BB2CBA5" w:rsidR="00DA75F1" w:rsidRPr="000A7981" w:rsidRDefault="00040F93"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1.</w:t>
      </w:r>
      <w:r w:rsidR="00DA75F1" w:rsidRPr="000A7981">
        <w:rPr>
          <w:rFonts w:ascii="Open Sans" w:eastAsia="Times New Roman" w:hAnsi="Open Sans" w:cs="Times New Roman"/>
          <w:b/>
          <w:bCs/>
          <w:color w:val="6B6B6B"/>
          <w:sz w:val="24"/>
          <w:szCs w:val="24"/>
        </w:rPr>
        <w:t>OPERA NATIONALA</w:t>
      </w:r>
      <w:r w:rsidR="00DA75F1" w:rsidRPr="000A7981">
        <w:rPr>
          <w:rFonts w:ascii="Open Sans" w:eastAsia="Times New Roman" w:hAnsi="Open Sans" w:cs="Times New Roman"/>
          <w:color w:val="6B6B6B"/>
          <w:sz w:val="24"/>
          <w:szCs w:val="24"/>
        </w:rPr>
        <w:t xml:space="preserve">  cu sediul în București, str.Mihail Kogalniceanu nr.70-72, sector 5, cod fiscal 4221314, în calitate de autoritate contractantă.</w:t>
      </w:r>
    </w:p>
    <w:p w14:paraId="753B540D" w14:textId="7730524E" w:rsidR="00040F93" w:rsidRPr="000A7981" w:rsidRDefault="00040F93"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color w:val="6B6B6B"/>
          <w:sz w:val="24"/>
          <w:szCs w:val="24"/>
        </w:rPr>
        <w:t>Telefon:</w:t>
      </w:r>
    </w:p>
    <w:p w14:paraId="5F5899F6" w14:textId="20D60A45" w:rsidR="00040F93" w:rsidRPr="000A7981" w:rsidRDefault="00040F93"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2.Tip anunt</w:t>
      </w:r>
      <w:r w:rsidRPr="000A7981">
        <w:rPr>
          <w:rFonts w:ascii="Open Sans" w:eastAsia="Times New Roman" w:hAnsi="Open Sans" w:cs="Times New Roman"/>
          <w:color w:val="6B6B6B"/>
          <w:sz w:val="24"/>
          <w:szCs w:val="24"/>
        </w:rPr>
        <w:t>: Contract de achizitie publica care are ca obiect servicii sociale si alte servicii prevazute in anexa nr.2 din Legea 98/2016.</w:t>
      </w:r>
    </w:p>
    <w:p w14:paraId="6BB5ECAE" w14:textId="7195F49C" w:rsidR="00040F93" w:rsidRPr="000A7981" w:rsidRDefault="00040F93"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3.Tip contract</w:t>
      </w:r>
      <w:r w:rsidRPr="000A7981">
        <w:rPr>
          <w:rFonts w:ascii="Open Sans" w:eastAsia="Times New Roman" w:hAnsi="Open Sans" w:cs="Times New Roman"/>
          <w:color w:val="6B6B6B"/>
          <w:sz w:val="24"/>
          <w:szCs w:val="24"/>
        </w:rPr>
        <w:t>: Servicii.</w:t>
      </w:r>
    </w:p>
    <w:p w14:paraId="38A13F5D" w14:textId="0642DCDF" w:rsidR="00040F93" w:rsidRPr="000A7981" w:rsidRDefault="00040F93"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4.Denumirea</w:t>
      </w:r>
      <w:r w:rsidRPr="000A7981">
        <w:rPr>
          <w:rFonts w:ascii="Open Sans" w:eastAsia="Times New Roman" w:hAnsi="Open Sans" w:cs="Times New Roman"/>
          <w:color w:val="6B6B6B"/>
          <w:sz w:val="24"/>
          <w:szCs w:val="24"/>
        </w:rPr>
        <w:t xml:space="preserve"> achizitiei: Servicii de </w:t>
      </w:r>
      <w:r w:rsidR="008C7062">
        <w:rPr>
          <w:rFonts w:ascii="Open Sans" w:eastAsia="Times New Roman" w:hAnsi="Open Sans" w:cs="Times New Roman"/>
          <w:color w:val="6B6B6B"/>
          <w:sz w:val="24"/>
          <w:szCs w:val="24"/>
        </w:rPr>
        <w:t>supraveghere</w:t>
      </w:r>
      <w:r w:rsidRPr="000A7981">
        <w:rPr>
          <w:rFonts w:ascii="Open Sans" w:eastAsia="Times New Roman" w:hAnsi="Open Sans" w:cs="Times New Roman"/>
          <w:color w:val="6B6B6B"/>
          <w:sz w:val="24"/>
          <w:szCs w:val="24"/>
        </w:rPr>
        <w:t xml:space="preserve"> pentru Opera Nationala.</w:t>
      </w:r>
    </w:p>
    <w:p w14:paraId="266868C0" w14:textId="7FD6B804" w:rsidR="00040F93" w:rsidRPr="000A7981" w:rsidRDefault="00040F93"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5.CPV</w:t>
      </w:r>
      <w:r w:rsidRPr="000A7981">
        <w:rPr>
          <w:rFonts w:ascii="Open Sans" w:eastAsia="Times New Roman" w:hAnsi="Open Sans" w:cs="Times New Roman"/>
          <w:color w:val="6B6B6B"/>
          <w:sz w:val="24"/>
          <w:szCs w:val="24"/>
        </w:rPr>
        <w:t>: 7</w:t>
      </w:r>
      <w:r w:rsidR="008C7062">
        <w:rPr>
          <w:rFonts w:ascii="Open Sans" w:eastAsia="Times New Roman" w:hAnsi="Open Sans" w:cs="Times New Roman"/>
          <w:color w:val="6B6B6B"/>
          <w:sz w:val="24"/>
          <w:szCs w:val="24"/>
        </w:rPr>
        <w:t>9714000-2</w:t>
      </w:r>
      <w:r w:rsidRPr="000A7981">
        <w:rPr>
          <w:rFonts w:ascii="Open Sans" w:eastAsia="Times New Roman" w:hAnsi="Open Sans" w:cs="Times New Roman"/>
          <w:color w:val="6B6B6B"/>
          <w:sz w:val="24"/>
          <w:szCs w:val="24"/>
        </w:rPr>
        <w:t xml:space="preserve"> Servicii d</w:t>
      </w:r>
      <w:r w:rsidR="008C7062">
        <w:rPr>
          <w:rFonts w:ascii="Open Sans" w:eastAsia="Times New Roman" w:hAnsi="Open Sans" w:cs="Times New Roman"/>
          <w:color w:val="6B6B6B"/>
          <w:sz w:val="24"/>
          <w:szCs w:val="24"/>
        </w:rPr>
        <w:t>e supraveghere</w:t>
      </w:r>
      <w:r w:rsidRPr="000A7981">
        <w:rPr>
          <w:rFonts w:ascii="Open Sans" w:eastAsia="Times New Roman" w:hAnsi="Open Sans" w:cs="Times New Roman"/>
          <w:color w:val="6B6B6B"/>
          <w:sz w:val="24"/>
          <w:szCs w:val="24"/>
        </w:rPr>
        <w:t xml:space="preserve"> .</w:t>
      </w:r>
    </w:p>
    <w:p w14:paraId="799C79C9" w14:textId="17F43E62" w:rsidR="00040F93" w:rsidRPr="000A7981" w:rsidRDefault="00040F93"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6.Descrierea contractului</w:t>
      </w:r>
      <w:r w:rsidRPr="000A7981">
        <w:rPr>
          <w:rFonts w:ascii="Open Sans" w:eastAsia="Times New Roman" w:hAnsi="Open Sans" w:cs="Times New Roman"/>
          <w:color w:val="6B6B6B"/>
          <w:sz w:val="24"/>
          <w:szCs w:val="24"/>
        </w:rPr>
        <w:t>: Servicii de paza efectuate in conformitate cu specificatiile mentionate in caietul de sarcini.</w:t>
      </w:r>
    </w:p>
    <w:p w14:paraId="1009FBE3" w14:textId="29B53BA3" w:rsidR="00040F93" w:rsidRPr="000A7981" w:rsidRDefault="00040F93"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7.Valoarea maxima estimat</w:t>
      </w:r>
      <w:r w:rsidR="00687099" w:rsidRPr="000A7981">
        <w:rPr>
          <w:rFonts w:ascii="Open Sans" w:eastAsia="Times New Roman" w:hAnsi="Open Sans" w:cs="Times New Roman"/>
          <w:b/>
          <w:bCs/>
          <w:color w:val="6B6B6B"/>
          <w:sz w:val="24"/>
          <w:szCs w:val="24"/>
        </w:rPr>
        <w:t>a</w:t>
      </w:r>
      <w:r w:rsidRPr="000A7981">
        <w:rPr>
          <w:rFonts w:ascii="Open Sans" w:eastAsia="Times New Roman" w:hAnsi="Open Sans" w:cs="Times New Roman"/>
          <w:b/>
          <w:bCs/>
          <w:color w:val="6B6B6B"/>
          <w:sz w:val="24"/>
          <w:szCs w:val="24"/>
        </w:rPr>
        <w:t xml:space="preserve"> fara TVA</w:t>
      </w:r>
      <w:r w:rsidRPr="000A7981">
        <w:rPr>
          <w:rFonts w:ascii="Open Sans" w:eastAsia="Times New Roman" w:hAnsi="Open Sans" w:cs="Times New Roman"/>
          <w:color w:val="6B6B6B"/>
          <w:sz w:val="24"/>
          <w:szCs w:val="24"/>
        </w:rPr>
        <w:t xml:space="preserve">: </w:t>
      </w:r>
      <w:r w:rsidR="00D86577" w:rsidRPr="000A7981">
        <w:rPr>
          <w:rFonts w:ascii="Open Sans" w:eastAsia="Times New Roman" w:hAnsi="Open Sans" w:cs="Times New Roman"/>
          <w:color w:val="6B6B6B"/>
          <w:sz w:val="24"/>
          <w:szCs w:val="24"/>
        </w:rPr>
        <w:t>6</w:t>
      </w:r>
      <w:r w:rsidR="008C7062">
        <w:rPr>
          <w:rFonts w:ascii="Open Sans" w:eastAsia="Times New Roman" w:hAnsi="Open Sans" w:cs="Times New Roman"/>
          <w:color w:val="6B6B6B"/>
          <w:sz w:val="24"/>
          <w:szCs w:val="24"/>
        </w:rPr>
        <w:t>.800</w:t>
      </w:r>
      <w:r w:rsidR="00D86577" w:rsidRPr="000A7981">
        <w:rPr>
          <w:rFonts w:ascii="Open Sans" w:eastAsia="Times New Roman" w:hAnsi="Open Sans" w:cs="Times New Roman"/>
          <w:color w:val="6B6B6B"/>
          <w:sz w:val="24"/>
          <w:szCs w:val="24"/>
        </w:rPr>
        <w:t xml:space="preserve"> Ron</w:t>
      </w:r>
      <w:r w:rsidR="004E4F92">
        <w:rPr>
          <w:rFonts w:ascii="Open Sans" w:eastAsia="Times New Roman" w:hAnsi="Open Sans" w:cs="Times New Roman"/>
          <w:color w:val="6B6B6B"/>
          <w:sz w:val="24"/>
          <w:szCs w:val="24"/>
        </w:rPr>
        <w:t>/luna</w:t>
      </w:r>
      <w:r w:rsidR="00D86577" w:rsidRPr="000A7981">
        <w:rPr>
          <w:rFonts w:ascii="Open Sans" w:eastAsia="Times New Roman" w:hAnsi="Open Sans" w:cs="Times New Roman"/>
          <w:color w:val="6B6B6B"/>
          <w:sz w:val="24"/>
          <w:szCs w:val="24"/>
        </w:rPr>
        <w:t>.</w:t>
      </w:r>
    </w:p>
    <w:p w14:paraId="65977C6A" w14:textId="139770FE" w:rsidR="00040F93" w:rsidRPr="000A7981" w:rsidRDefault="00040F93"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 xml:space="preserve">8.Perioada contract: </w:t>
      </w:r>
      <w:r w:rsidRPr="000A7981">
        <w:rPr>
          <w:rFonts w:ascii="Open Sans" w:eastAsia="Times New Roman" w:hAnsi="Open Sans" w:cs="Times New Roman"/>
          <w:color w:val="6B6B6B"/>
          <w:sz w:val="24"/>
          <w:szCs w:val="24"/>
        </w:rPr>
        <w:t>Contractul se va incheia pana la data de 31.12.2020.</w:t>
      </w:r>
      <w:r w:rsidR="009F6EA8" w:rsidRPr="000A7981">
        <w:rPr>
          <w:rFonts w:ascii="Open Sans" w:eastAsia="Times New Roman" w:hAnsi="Open Sans" w:cs="Times New Roman"/>
          <w:color w:val="6B6B6B"/>
          <w:sz w:val="24"/>
          <w:szCs w:val="24"/>
        </w:rPr>
        <w:t xml:space="preserve"> Suplimentarea serviciilor pentru perioada 01.01.202</w:t>
      </w:r>
      <w:r w:rsidR="00D27824">
        <w:rPr>
          <w:rFonts w:ascii="Open Sans" w:eastAsia="Times New Roman" w:hAnsi="Open Sans" w:cs="Times New Roman"/>
          <w:color w:val="6B6B6B"/>
          <w:sz w:val="24"/>
          <w:szCs w:val="24"/>
        </w:rPr>
        <w:t>1</w:t>
      </w:r>
      <w:r w:rsidR="009F6EA8" w:rsidRPr="000A7981">
        <w:rPr>
          <w:rFonts w:ascii="Open Sans" w:eastAsia="Times New Roman" w:hAnsi="Open Sans" w:cs="Times New Roman"/>
          <w:color w:val="6B6B6B"/>
          <w:sz w:val="24"/>
          <w:szCs w:val="24"/>
        </w:rPr>
        <w:t>- 30.04.202</w:t>
      </w:r>
      <w:r w:rsidR="008D13D2">
        <w:rPr>
          <w:rFonts w:ascii="Open Sans" w:eastAsia="Times New Roman" w:hAnsi="Open Sans" w:cs="Times New Roman"/>
          <w:color w:val="6B6B6B"/>
          <w:sz w:val="24"/>
          <w:szCs w:val="24"/>
        </w:rPr>
        <w:t>1</w:t>
      </w:r>
      <w:r w:rsidR="009F6EA8" w:rsidRPr="000A7981">
        <w:rPr>
          <w:rFonts w:ascii="Open Sans" w:eastAsia="Times New Roman" w:hAnsi="Open Sans" w:cs="Times New Roman"/>
          <w:color w:val="6B6B6B"/>
          <w:sz w:val="24"/>
          <w:szCs w:val="24"/>
        </w:rPr>
        <w:t>,in conditiile art.165 din Normelor metodologice de aplicare a prevederilor referitoare la atribuirea contractului de achizitie publica/acordului cadru din Legea 98/2016 si a normelor de aplicare HG 395/2016, pe o perioada ce nu poate depasi 4 luni de la data expirarii duratei</w:t>
      </w:r>
      <w:r w:rsidR="003E6471" w:rsidRPr="000A7981">
        <w:rPr>
          <w:rFonts w:ascii="Open Sans" w:eastAsia="Times New Roman" w:hAnsi="Open Sans" w:cs="Times New Roman"/>
          <w:color w:val="6B6B6B"/>
          <w:sz w:val="24"/>
          <w:szCs w:val="24"/>
        </w:rPr>
        <w:t xml:space="preserve"> initiale de indeplinire a acestuia si numai in conditiile existentei resurselor financiare alocate cu aceasta destinatie.</w:t>
      </w:r>
    </w:p>
    <w:p w14:paraId="0A130CE0" w14:textId="5CBCCE24" w:rsidR="003E6471" w:rsidRPr="000A7981" w:rsidRDefault="003E6471"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 xml:space="preserve">9.Actualizare pret contract : </w:t>
      </w:r>
      <w:r w:rsidRPr="000A7981">
        <w:rPr>
          <w:rFonts w:ascii="Open Sans" w:eastAsia="Times New Roman" w:hAnsi="Open Sans" w:cs="Times New Roman"/>
          <w:color w:val="6B6B6B"/>
          <w:sz w:val="24"/>
          <w:szCs w:val="24"/>
        </w:rPr>
        <w:t xml:space="preserve">Ajustarea pretului este posibila numai in cazul in care au loc modificari legislative sau au fost emise de autoritatile locale acte administrative care au ca obiect instituirea,modificarea sau renuntarea la anumite taxe /impozite locale al caror efect se reflecta in cresterea/diminuarea costurilor </w:t>
      </w:r>
      <w:r w:rsidR="00FD4F76" w:rsidRPr="000A7981">
        <w:rPr>
          <w:rFonts w:ascii="Open Sans" w:eastAsia="Times New Roman" w:hAnsi="Open Sans" w:cs="Times New Roman"/>
          <w:color w:val="6B6B6B"/>
          <w:sz w:val="24"/>
          <w:szCs w:val="24"/>
        </w:rPr>
        <w:t>pe baza carora s-a fundamentat pretul contractului.</w:t>
      </w:r>
    </w:p>
    <w:p w14:paraId="523D251A" w14:textId="116B6A2C" w:rsidR="00FD4F76" w:rsidRPr="000A7981" w:rsidRDefault="00FD4F76"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10.Criterii de atribuire :</w:t>
      </w:r>
      <w:r w:rsidRPr="000A7981">
        <w:rPr>
          <w:rFonts w:ascii="Open Sans" w:eastAsia="Times New Roman" w:hAnsi="Open Sans" w:cs="Times New Roman"/>
          <w:color w:val="6B6B6B"/>
          <w:sz w:val="24"/>
          <w:szCs w:val="24"/>
        </w:rPr>
        <w:t>pretul cel mai scazut,raportat la cel mai bun raport calitate-pret.</w:t>
      </w:r>
    </w:p>
    <w:p w14:paraId="60D4D075" w14:textId="373F3A9E" w:rsidR="00FD4F76" w:rsidRPr="000A7981" w:rsidRDefault="00FD4F76"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11.Termen limita de primire al ofertelor:</w:t>
      </w:r>
      <w:r w:rsidRPr="000A7981">
        <w:rPr>
          <w:rFonts w:ascii="Open Sans" w:eastAsia="Times New Roman" w:hAnsi="Open Sans" w:cs="Times New Roman"/>
          <w:color w:val="6B6B6B"/>
          <w:sz w:val="24"/>
          <w:szCs w:val="24"/>
        </w:rPr>
        <w:t xml:space="preserve"> 23.03.2020 ora 10.00.</w:t>
      </w:r>
    </w:p>
    <w:p w14:paraId="0FB88935" w14:textId="22ADDB06" w:rsidR="00FD4F76" w:rsidRPr="000A7981" w:rsidRDefault="00FD4F76"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 xml:space="preserve">12.Sedinta de deschidere a ofertelor : </w:t>
      </w:r>
      <w:r w:rsidRPr="000A7981">
        <w:rPr>
          <w:rFonts w:ascii="Open Sans" w:eastAsia="Times New Roman" w:hAnsi="Open Sans" w:cs="Times New Roman"/>
          <w:color w:val="6B6B6B"/>
          <w:sz w:val="24"/>
          <w:szCs w:val="24"/>
        </w:rPr>
        <w:t>23.03.2020 ora 1</w:t>
      </w:r>
      <w:r w:rsidR="008C7062">
        <w:rPr>
          <w:rFonts w:ascii="Open Sans" w:eastAsia="Times New Roman" w:hAnsi="Open Sans" w:cs="Times New Roman"/>
          <w:color w:val="6B6B6B"/>
          <w:sz w:val="24"/>
          <w:szCs w:val="24"/>
        </w:rPr>
        <w:t>1</w:t>
      </w:r>
      <w:bookmarkStart w:id="0" w:name="_GoBack"/>
      <w:bookmarkEnd w:id="0"/>
      <w:r w:rsidRPr="000A7981">
        <w:rPr>
          <w:rFonts w:ascii="Open Sans" w:eastAsia="Times New Roman" w:hAnsi="Open Sans" w:cs="Times New Roman"/>
          <w:color w:val="6B6B6B"/>
          <w:sz w:val="24"/>
          <w:szCs w:val="24"/>
        </w:rPr>
        <w:t>.00.</w:t>
      </w:r>
    </w:p>
    <w:p w14:paraId="4C906B2C" w14:textId="13D671CC" w:rsidR="00FD4F76" w:rsidRPr="000A7981" w:rsidRDefault="00FD4F76"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 xml:space="preserve">13.Informatii suplimentare : </w:t>
      </w:r>
      <w:r w:rsidRPr="000A7981">
        <w:rPr>
          <w:rFonts w:ascii="Open Sans" w:eastAsia="Times New Roman" w:hAnsi="Open Sans" w:cs="Times New Roman"/>
          <w:color w:val="6B6B6B"/>
          <w:sz w:val="24"/>
          <w:szCs w:val="24"/>
        </w:rPr>
        <w:t>Documentatia de atribuire</w:t>
      </w:r>
      <w:r w:rsidRPr="000A7981">
        <w:rPr>
          <w:rFonts w:ascii="Open Sans" w:eastAsia="Times New Roman" w:hAnsi="Open Sans" w:cs="Times New Roman"/>
          <w:b/>
          <w:bCs/>
          <w:color w:val="6B6B6B"/>
          <w:sz w:val="24"/>
          <w:szCs w:val="24"/>
        </w:rPr>
        <w:t xml:space="preserve"> </w:t>
      </w:r>
      <w:r w:rsidRPr="000A7981">
        <w:rPr>
          <w:rFonts w:ascii="Open Sans" w:eastAsia="Times New Roman" w:hAnsi="Open Sans" w:cs="Times New Roman"/>
          <w:color w:val="6B6B6B"/>
          <w:sz w:val="24"/>
          <w:szCs w:val="24"/>
        </w:rPr>
        <w:t>este publicata pe site-ul Operei Nationale si afisata la sediul institutiei.Alte informatii se obtin de la Serviciul Achizitii Publice sau prin solicitare prin e-mail la adresa :achizitii.publice@operanb.ro.</w:t>
      </w:r>
    </w:p>
    <w:p w14:paraId="24D86AA4" w14:textId="745C63B5" w:rsidR="00FD4F76" w:rsidRPr="000A7981" w:rsidRDefault="00FD4F76"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14.Sursa de finantare:</w:t>
      </w:r>
      <w:r w:rsidRPr="000A7981">
        <w:rPr>
          <w:rFonts w:ascii="Open Sans" w:eastAsia="Times New Roman" w:hAnsi="Open Sans" w:cs="Times New Roman"/>
          <w:color w:val="6B6B6B"/>
          <w:sz w:val="24"/>
          <w:szCs w:val="24"/>
        </w:rPr>
        <w:t xml:space="preserve"> Bugetul de stat.</w:t>
      </w:r>
    </w:p>
    <w:p w14:paraId="176A02E1" w14:textId="4000403B" w:rsidR="00FD4F76" w:rsidRPr="000A7981" w:rsidRDefault="00FD4F76"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lastRenderedPageBreak/>
        <w:t xml:space="preserve">15.Adresa la care se transmit ofertele : </w:t>
      </w:r>
      <w:r w:rsidRPr="000A7981">
        <w:rPr>
          <w:rFonts w:ascii="Open Sans" w:eastAsia="Times New Roman" w:hAnsi="Open Sans" w:cs="Times New Roman"/>
          <w:color w:val="6B6B6B"/>
          <w:sz w:val="24"/>
          <w:szCs w:val="24"/>
        </w:rPr>
        <w:t xml:space="preserve">OPERA NATIONALA  cu sediul în București, str.Mihail Kogalniceanu nr.70-72, sector 5, </w:t>
      </w:r>
      <w:r w:rsidR="00C7117A" w:rsidRPr="000A7981">
        <w:rPr>
          <w:rFonts w:ascii="Open Sans" w:eastAsia="Times New Roman" w:hAnsi="Open Sans" w:cs="Times New Roman"/>
          <w:color w:val="6B6B6B"/>
          <w:sz w:val="24"/>
          <w:szCs w:val="24"/>
        </w:rPr>
        <w:t>telefon 021/314 69 80 .</w:t>
      </w:r>
    </w:p>
    <w:p w14:paraId="27BCDDEA" w14:textId="6A85AA3B" w:rsidR="00C7117A" w:rsidRPr="000A7981" w:rsidRDefault="00C7117A"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16.Limba in care trebuie redactata oferta</w:t>
      </w:r>
      <w:r w:rsidRPr="000A7981">
        <w:rPr>
          <w:rFonts w:ascii="Open Sans" w:eastAsia="Times New Roman" w:hAnsi="Open Sans" w:cs="Times New Roman"/>
          <w:color w:val="6B6B6B"/>
          <w:sz w:val="24"/>
          <w:szCs w:val="24"/>
        </w:rPr>
        <w:t xml:space="preserve"> : Limba romana.</w:t>
      </w:r>
    </w:p>
    <w:p w14:paraId="24E08BED" w14:textId="57D173C6" w:rsidR="00C7117A" w:rsidRPr="000A7981" w:rsidRDefault="00C7117A"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b/>
          <w:bCs/>
          <w:color w:val="6B6B6B"/>
          <w:sz w:val="24"/>
          <w:szCs w:val="24"/>
        </w:rPr>
        <w:t>17.</w:t>
      </w:r>
      <w:r w:rsidR="00687099" w:rsidRPr="000A7981">
        <w:rPr>
          <w:rFonts w:ascii="Open Sans" w:eastAsia="Times New Roman" w:hAnsi="Open Sans" w:cs="Times New Roman"/>
          <w:b/>
          <w:bCs/>
          <w:color w:val="6B6B6B"/>
          <w:sz w:val="24"/>
          <w:szCs w:val="24"/>
        </w:rPr>
        <w:t xml:space="preserve">Perioada de timp in care ofertatuntul sa isi mentina oferta: </w:t>
      </w:r>
      <w:r w:rsidR="00687099" w:rsidRPr="000A7981">
        <w:rPr>
          <w:rFonts w:ascii="Open Sans" w:eastAsia="Times New Roman" w:hAnsi="Open Sans" w:cs="Times New Roman"/>
          <w:color w:val="6B6B6B"/>
          <w:sz w:val="24"/>
          <w:szCs w:val="24"/>
        </w:rPr>
        <w:t>3 luni de la data primirii ofertei.Nu se accepta depunerea de oferta alternative.</w:t>
      </w:r>
    </w:p>
    <w:p w14:paraId="19536340" w14:textId="2F134C71" w:rsidR="00687099" w:rsidRPr="000A7981" w:rsidRDefault="00687099" w:rsidP="00DA75F1">
      <w:pPr>
        <w:spacing w:after="150" w:line="240" w:lineRule="auto"/>
        <w:rPr>
          <w:rFonts w:ascii="Open Sans" w:eastAsia="Times New Roman" w:hAnsi="Open Sans" w:cs="Times New Roman"/>
          <w:color w:val="6B6B6B"/>
          <w:sz w:val="24"/>
          <w:szCs w:val="24"/>
        </w:rPr>
      </w:pPr>
    </w:p>
    <w:p w14:paraId="12685BC0" w14:textId="63A2BA08" w:rsidR="00687099" w:rsidRPr="000A7981" w:rsidRDefault="00687099"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color w:val="6B6B6B"/>
          <w:sz w:val="24"/>
          <w:szCs w:val="24"/>
        </w:rPr>
        <w:t xml:space="preserve">Autoritatea contractanta va efectua platile pentru serviciile achizitionate ,in termen de </w:t>
      </w:r>
      <w:r w:rsidR="00D86577" w:rsidRPr="000A7981">
        <w:rPr>
          <w:rFonts w:ascii="Open Sans" w:eastAsia="Times New Roman" w:hAnsi="Open Sans" w:cs="Times New Roman"/>
          <w:color w:val="6B6B6B"/>
          <w:sz w:val="24"/>
          <w:szCs w:val="24"/>
        </w:rPr>
        <w:t>3</w:t>
      </w:r>
      <w:r w:rsidRPr="000A7981">
        <w:rPr>
          <w:rFonts w:ascii="Open Sans" w:eastAsia="Times New Roman" w:hAnsi="Open Sans" w:cs="Times New Roman"/>
          <w:color w:val="6B6B6B"/>
          <w:sz w:val="24"/>
          <w:szCs w:val="24"/>
        </w:rPr>
        <w:t>0 zile de la data inregistrarii facturilor fiscale la sediul institutiei,insotite de proces v</w:t>
      </w:r>
      <w:r w:rsidR="00D86577" w:rsidRPr="000A7981">
        <w:rPr>
          <w:rFonts w:ascii="Open Sans" w:eastAsia="Times New Roman" w:hAnsi="Open Sans" w:cs="Times New Roman"/>
          <w:color w:val="6B6B6B"/>
          <w:sz w:val="24"/>
          <w:szCs w:val="24"/>
        </w:rPr>
        <w:t>erbal de receptie,prin ordin de plata in contul de trezorerie al prestatorului.In mod exceptional ,in cazul lipsei fondurilor bugetare disponibile,termenul de plata este de maxim 60 zile calendaristice conform Legii nr.72/2013.</w:t>
      </w:r>
    </w:p>
    <w:p w14:paraId="6B2E2AAE" w14:textId="65284CB8" w:rsidR="00D86577" w:rsidRPr="000A7981" w:rsidRDefault="00D86577" w:rsidP="00DA75F1">
      <w:pPr>
        <w:spacing w:after="150" w:line="240" w:lineRule="auto"/>
        <w:rPr>
          <w:rFonts w:ascii="Open Sans" w:eastAsia="Times New Roman" w:hAnsi="Open Sans" w:cs="Times New Roman"/>
          <w:color w:val="6B6B6B"/>
          <w:sz w:val="24"/>
          <w:szCs w:val="24"/>
        </w:rPr>
      </w:pPr>
    </w:p>
    <w:p w14:paraId="0259BBED" w14:textId="250343B3" w:rsidR="00D86577" w:rsidRDefault="00D86577" w:rsidP="00DA75F1">
      <w:pPr>
        <w:spacing w:after="150" w:line="240" w:lineRule="auto"/>
        <w:rPr>
          <w:rFonts w:ascii="Open Sans" w:eastAsia="Times New Roman" w:hAnsi="Open Sans" w:cs="Times New Roman"/>
          <w:b/>
          <w:bCs/>
          <w:color w:val="6B6B6B"/>
          <w:sz w:val="24"/>
          <w:szCs w:val="24"/>
        </w:rPr>
      </w:pPr>
      <w:r w:rsidRPr="000A7981">
        <w:rPr>
          <w:rFonts w:ascii="Open Sans" w:eastAsia="Times New Roman" w:hAnsi="Open Sans" w:cs="Times New Roman"/>
          <w:b/>
          <w:bCs/>
          <w:color w:val="6B6B6B"/>
          <w:sz w:val="24"/>
          <w:szCs w:val="24"/>
        </w:rPr>
        <w:t>Atasam documentatia de atribuire compusa din :</w:t>
      </w:r>
    </w:p>
    <w:p w14:paraId="0948E620" w14:textId="325639EF" w:rsidR="002D4226" w:rsidRPr="002D4226" w:rsidRDefault="002D4226" w:rsidP="00DA75F1">
      <w:pPr>
        <w:spacing w:after="150" w:line="240" w:lineRule="auto"/>
        <w:rPr>
          <w:rFonts w:ascii="Open Sans" w:eastAsia="Times New Roman" w:hAnsi="Open Sans" w:cs="Times New Roman"/>
          <w:color w:val="6B6B6B"/>
          <w:sz w:val="24"/>
          <w:szCs w:val="24"/>
        </w:rPr>
      </w:pPr>
      <w:r w:rsidRPr="002D4226">
        <w:rPr>
          <w:rFonts w:ascii="Open Sans" w:eastAsia="Times New Roman" w:hAnsi="Open Sans" w:cs="Times New Roman"/>
          <w:color w:val="6B6B6B"/>
          <w:sz w:val="24"/>
          <w:szCs w:val="24"/>
        </w:rPr>
        <w:t>-Contract</w:t>
      </w:r>
    </w:p>
    <w:p w14:paraId="41CAC633" w14:textId="1C09B96B" w:rsidR="00D86577" w:rsidRPr="000A7981" w:rsidRDefault="00D86577"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color w:val="6B6B6B"/>
          <w:sz w:val="24"/>
          <w:szCs w:val="24"/>
        </w:rPr>
        <w:t>-Caiet de sarcini;</w:t>
      </w:r>
    </w:p>
    <w:p w14:paraId="3C1B0C06" w14:textId="03C249C2" w:rsidR="00D86577" w:rsidRPr="000A7981" w:rsidRDefault="00D86577"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color w:val="6B6B6B"/>
          <w:sz w:val="24"/>
          <w:szCs w:val="24"/>
        </w:rPr>
        <w:t>-Formulare;</w:t>
      </w:r>
    </w:p>
    <w:p w14:paraId="4F944781" w14:textId="356A8CF6" w:rsidR="00D86577" w:rsidRPr="000A7981" w:rsidRDefault="00D86577" w:rsidP="00DA75F1">
      <w:pPr>
        <w:spacing w:after="150" w:line="240" w:lineRule="auto"/>
        <w:rPr>
          <w:rFonts w:ascii="Open Sans" w:eastAsia="Times New Roman" w:hAnsi="Open Sans" w:cs="Times New Roman"/>
          <w:color w:val="6B6B6B"/>
          <w:sz w:val="24"/>
          <w:szCs w:val="24"/>
        </w:rPr>
      </w:pPr>
      <w:r w:rsidRPr="000A7981">
        <w:rPr>
          <w:rFonts w:ascii="Open Sans" w:eastAsia="Times New Roman" w:hAnsi="Open Sans" w:cs="Times New Roman"/>
          <w:color w:val="6B6B6B"/>
          <w:sz w:val="24"/>
          <w:szCs w:val="24"/>
        </w:rPr>
        <w:t>-DUAE.</w:t>
      </w:r>
    </w:p>
    <w:p w14:paraId="53AE7D2D" w14:textId="68050FF2" w:rsidR="00D86577" w:rsidRDefault="00D86577" w:rsidP="00DA75F1">
      <w:pPr>
        <w:spacing w:after="150" w:line="240" w:lineRule="auto"/>
        <w:rPr>
          <w:rFonts w:ascii="Open Sans" w:eastAsia="Times New Roman" w:hAnsi="Open Sans" w:cs="Times New Roman"/>
          <w:color w:val="6B6B6B"/>
          <w:sz w:val="21"/>
          <w:szCs w:val="21"/>
        </w:rPr>
      </w:pPr>
    </w:p>
    <w:p w14:paraId="7DBCA2FA" w14:textId="77777777" w:rsidR="00040F93" w:rsidRPr="00FD4F76" w:rsidRDefault="00040F93" w:rsidP="00DA75F1">
      <w:pPr>
        <w:spacing w:after="150" w:line="240" w:lineRule="auto"/>
        <w:rPr>
          <w:rFonts w:ascii="Open Sans" w:eastAsia="Times New Roman" w:hAnsi="Open Sans" w:cs="Times New Roman"/>
          <w:color w:val="6B6B6B"/>
          <w:sz w:val="21"/>
          <w:szCs w:val="21"/>
        </w:rPr>
      </w:pPr>
    </w:p>
    <w:p w14:paraId="5E974DA1" w14:textId="77777777" w:rsidR="00CD6A8E" w:rsidRDefault="00CD6A8E"/>
    <w:sectPr w:rsidR="00CD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D4"/>
    <w:rsid w:val="00040F93"/>
    <w:rsid w:val="000A7981"/>
    <w:rsid w:val="002D4226"/>
    <w:rsid w:val="003E6471"/>
    <w:rsid w:val="004009EA"/>
    <w:rsid w:val="004E4F92"/>
    <w:rsid w:val="00687099"/>
    <w:rsid w:val="00706C52"/>
    <w:rsid w:val="00887387"/>
    <w:rsid w:val="008964D4"/>
    <w:rsid w:val="008C7062"/>
    <w:rsid w:val="008D13D2"/>
    <w:rsid w:val="0095353D"/>
    <w:rsid w:val="009F6EA8"/>
    <w:rsid w:val="00C7117A"/>
    <w:rsid w:val="00CD6A8E"/>
    <w:rsid w:val="00D27824"/>
    <w:rsid w:val="00D86577"/>
    <w:rsid w:val="00DA75F1"/>
    <w:rsid w:val="00FD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A831"/>
  <w15:chartTrackingRefBased/>
  <w15:docId w15:val="{34B6E17B-C578-4F6D-80B4-3CBA8C25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Nutulescu</dc:creator>
  <cp:keywords/>
  <dc:description/>
  <cp:lastModifiedBy>Cristina Nutulescu</cp:lastModifiedBy>
  <cp:revision>13</cp:revision>
  <dcterms:created xsi:type="dcterms:W3CDTF">2020-03-10T13:27:00Z</dcterms:created>
  <dcterms:modified xsi:type="dcterms:W3CDTF">2020-03-16T12:59:00Z</dcterms:modified>
</cp:coreProperties>
</file>