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DC7A9" w14:textId="1BA891D5" w:rsidR="00AB54D4" w:rsidRDefault="00AB54D4" w:rsidP="00AB54D4">
      <w:pPr>
        <w:spacing w:after="150" w:line="360" w:lineRule="auto"/>
        <w:jc w:val="both"/>
        <w:rPr>
          <w:rFonts w:ascii="Arial Narrow" w:hAnsi="Arial Narrow"/>
          <w:b/>
          <w:bCs/>
          <w:sz w:val="26"/>
          <w:szCs w:val="26"/>
          <w:lang w:val="it-IT"/>
        </w:rPr>
      </w:pPr>
      <w:r>
        <w:rPr>
          <w:rFonts w:ascii="Arial Narrow" w:hAnsi="Arial Narrow"/>
          <w:b/>
          <w:bCs/>
          <w:sz w:val="26"/>
          <w:szCs w:val="26"/>
          <w:lang w:val="it-IT"/>
        </w:rPr>
        <w:t xml:space="preserve">SAP nr. </w:t>
      </w:r>
      <w:r w:rsidR="0011755B">
        <w:rPr>
          <w:rFonts w:ascii="Arial Narrow" w:hAnsi="Arial Narrow"/>
          <w:b/>
          <w:bCs/>
          <w:sz w:val="26"/>
          <w:szCs w:val="26"/>
          <w:lang w:val="it-IT"/>
        </w:rPr>
        <w:t>1886/18.06.2024</w:t>
      </w:r>
    </w:p>
    <w:p w14:paraId="4CD62874" w14:textId="2CEF51DA" w:rsidR="00D11E97" w:rsidRPr="0011755B" w:rsidRDefault="00360280" w:rsidP="0011755B">
      <w:pPr>
        <w:spacing w:after="150" w:line="360" w:lineRule="auto"/>
        <w:jc w:val="center"/>
        <w:rPr>
          <w:rFonts w:ascii="Arial Narrow" w:hAnsi="Arial Narrow" w:cs="Trebuchet MS"/>
          <w:b/>
          <w:bCs/>
          <w:sz w:val="26"/>
          <w:szCs w:val="26"/>
          <w:lang w:val="it-IT"/>
        </w:rPr>
      </w:pPr>
      <w:r>
        <w:rPr>
          <w:rFonts w:ascii="Arial Narrow" w:hAnsi="Arial Narrow"/>
          <w:b/>
          <w:bCs/>
          <w:sz w:val="26"/>
          <w:szCs w:val="26"/>
          <w:lang w:val="it-IT"/>
        </w:rPr>
        <w:t>ANUNȚ PUBLICITAR</w:t>
      </w:r>
    </w:p>
    <w:p w14:paraId="09806E9B" w14:textId="77777777" w:rsidR="00360280" w:rsidRPr="0011755B" w:rsidRDefault="00360280" w:rsidP="00360280">
      <w:pPr>
        <w:jc w:val="center"/>
        <w:rPr>
          <w:rFonts w:ascii="Arial Narrow" w:hAnsi="Arial Narrow" w:cs="Trebuchet MS"/>
          <w:spacing w:val="-1"/>
          <w:sz w:val="26"/>
          <w:szCs w:val="26"/>
          <w:lang w:val="it-IT"/>
        </w:rPr>
      </w:pPr>
      <w:r w:rsidRPr="0011755B">
        <w:rPr>
          <w:rFonts w:ascii="Arial Narrow" w:hAnsi="Arial Narrow" w:cs="Trebuchet MS"/>
          <w:b/>
          <w:bCs/>
          <w:i/>
          <w:iCs/>
          <w:sz w:val="26"/>
          <w:szCs w:val="26"/>
          <w:lang w:val="it-IT"/>
        </w:rPr>
        <w:t>Servicii de formare și perfecționare profesionala</w:t>
      </w:r>
    </w:p>
    <w:p w14:paraId="3A04C133" w14:textId="77777777" w:rsidR="00D11E97" w:rsidRPr="007D489A" w:rsidRDefault="00D11E97" w:rsidP="00D11E97">
      <w:pPr>
        <w:rPr>
          <w:rFonts w:ascii="Arial Narrow" w:hAnsi="Arial Narrow"/>
          <w:b/>
          <w:bCs/>
          <w:sz w:val="26"/>
          <w:szCs w:val="26"/>
          <w:lang w:val="it-IT"/>
        </w:rPr>
      </w:pPr>
    </w:p>
    <w:p w14:paraId="012B8B2A" w14:textId="368FB6CA" w:rsidR="001D56F0" w:rsidRPr="00360280" w:rsidRDefault="001D56F0" w:rsidP="0011755B">
      <w:pPr>
        <w:ind w:firstLine="360"/>
        <w:jc w:val="both"/>
        <w:rPr>
          <w:rFonts w:ascii="Arial Narrow" w:hAnsi="Arial Narrow" w:cs="Trebuchet MS"/>
          <w:spacing w:val="-1"/>
          <w:sz w:val="26"/>
          <w:szCs w:val="26"/>
          <w:lang w:val="it-IT"/>
        </w:rPr>
      </w:pPr>
      <w:r w:rsidRPr="007D489A">
        <w:rPr>
          <w:rFonts w:ascii="Arial Narrow" w:hAnsi="Arial Narrow" w:cs="Trebuchet MS"/>
          <w:b/>
          <w:bCs/>
          <w:sz w:val="26"/>
          <w:szCs w:val="26"/>
          <w:lang w:val="it-IT"/>
        </w:rPr>
        <w:t>OPERA NAȚIONALĂ BUCUREȘTI</w:t>
      </w:r>
      <w:r w:rsidRPr="007D489A">
        <w:rPr>
          <w:rFonts w:ascii="Arial Narrow" w:hAnsi="Arial Narrow" w:cs="Trebuchet MS"/>
          <w:sz w:val="26"/>
          <w:szCs w:val="26"/>
          <w:lang w:val="it-IT"/>
        </w:rPr>
        <w:t xml:space="preserve">, cu sediul social în București, str. </w:t>
      </w:r>
      <w:r w:rsidRPr="00656A16">
        <w:rPr>
          <w:rFonts w:ascii="Arial Narrow" w:hAnsi="Arial Narrow" w:cs="Trebuchet MS"/>
          <w:sz w:val="26"/>
          <w:szCs w:val="26"/>
          <w:lang w:val="it-IT"/>
        </w:rPr>
        <w:t xml:space="preserve">Mihail Kogalniceanu nr.70-72, sector 5, cod fiscal 4221314 având contul bancar RO10TREZ7055005XXX000159, reprezentată legal prin domnul Daniel Jinga, în calitate de Manager – director general, în calitate de autoritate contractantă, telefon: 021/314 69 80  adresa de mail: </w:t>
      </w:r>
      <w:hyperlink r:id="rId7" w:history="1">
        <w:r w:rsidRPr="00656A16">
          <w:rPr>
            <w:rFonts w:ascii="Arial Narrow" w:hAnsi="Arial Narrow" w:cs="Trebuchet MS"/>
            <w:b/>
            <w:bCs/>
            <w:sz w:val="26"/>
            <w:szCs w:val="26"/>
            <w:lang w:val="it-IT"/>
          </w:rPr>
          <w:t>achizitii.publice@operanb.ro</w:t>
        </w:r>
      </w:hyperlink>
      <w:r w:rsidRPr="00656A16">
        <w:rPr>
          <w:rFonts w:ascii="Arial Narrow" w:hAnsi="Arial Narrow" w:cs="Trebuchet MS"/>
          <w:b/>
          <w:bCs/>
          <w:sz w:val="26"/>
          <w:szCs w:val="26"/>
          <w:lang w:val="it-IT"/>
        </w:rPr>
        <w:t>,</w:t>
      </w:r>
      <w:r w:rsidRPr="00656A16">
        <w:rPr>
          <w:rFonts w:ascii="Arial Narrow" w:hAnsi="Arial Narrow" w:cs="Trebuchet MS"/>
          <w:sz w:val="26"/>
          <w:szCs w:val="26"/>
          <w:lang w:val="it-IT"/>
        </w:rPr>
        <w:t xml:space="preserve">  intenţionează să achiziţioneze </w:t>
      </w:r>
      <w:r w:rsidR="00360280" w:rsidRPr="00360280">
        <w:rPr>
          <w:rFonts w:ascii="Arial Narrow" w:hAnsi="Arial Narrow" w:cs="Trebuchet MS"/>
          <w:i/>
          <w:iCs/>
          <w:sz w:val="26"/>
          <w:szCs w:val="26"/>
          <w:lang w:val="it-IT"/>
        </w:rPr>
        <w:t>prin achiziție directă</w:t>
      </w:r>
      <w:r w:rsidR="00360280">
        <w:rPr>
          <w:rFonts w:ascii="Arial Narrow" w:hAnsi="Arial Narrow" w:cs="Trebuchet MS"/>
          <w:b/>
          <w:bCs/>
          <w:i/>
          <w:iCs/>
          <w:sz w:val="26"/>
          <w:szCs w:val="26"/>
          <w:lang w:val="it-IT"/>
        </w:rPr>
        <w:t xml:space="preserve">, </w:t>
      </w:r>
      <w:r w:rsidR="00360280" w:rsidRPr="00360280">
        <w:rPr>
          <w:rFonts w:ascii="Arial Narrow" w:hAnsi="Arial Narrow" w:cs="Trebuchet MS"/>
          <w:b/>
          <w:bCs/>
          <w:i/>
          <w:iCs/>
          <w:sz w:val="26"/>
          <w:szCs w:val="26"/>
          <w:lang w:val="it-IT"/>
        </w:rPr>
        <w:t>Servicii de formare și perfecționare profesionala</w:t>
      </w:r>
      <w:r w:rsidR="00360280">
        <w:rPr>
          <w:rFonts w:ascii="Arial Narrow" w:hAnsi="Arial Narrow" w:cs="Trebuchet MS"/>
          <w:b/>
          <w:bCs/>
          <w:i/>
          <w:iCs/>
          <w:sz w:val="26"/>
          <w:szCs w:val="26"/>
          <w:lang w:val="it-IT"/>
        </w:rPr>
        <w:t xml:space="preserve">, </w:t>
      </w:r>
      <w:r w:rsidRPr="00656A16">
        <w:rPr>
          <w:rFonts w:ascii="Arial Narrow" w:hAnsi="Arial Narrow" w:cs="Trebuchet MS"/>
          <w:sz w:val="26"/>
          <w:szCs w:val="26"/>
          <w:lang w:val="it-IT"/>
        </w:rPr>
        <w:t xml:space="preserve">servicii  prevăzute în Anexa nr. 2 din Legea nr.98/2016, Cod CPV: </w:t>
      </w:r>
      <w:r w:rsidR="00360280">
        <w:rPr>
          <w:rFonts w:ascii="Arial Narrow" w:hAnsi="Arial Narrow" w:cs="Trebuchet MS"/>
          <w:i/>
          <w:iCs/>
          <w:sz w:val="26"/>
          <w:szCs w:val="26"/>
          <w:lang w:val="it-IT"/>
        </w:rPr>
        <w:t>80530000-8</w:t>
      </w:r>
      <w:r w:rsidR="001C6AC4" w:rsidRPr="00656A16">
        <w:rPr>
          <w:rFonts w:ascii="Arial Narrow" w:hAnsi="Arial Narrow" w:cs="Trebuchet MS"/>
          <w:i/>
          <w:iCs/>
          <w:sz w:val="26"/>
          <w:szCs w:val="26"/>
          <w:lang w:val="it-IT"/>
        </w:rPr>
        <w:t xml:space="preserve"> </w:t>
      </w:r>
      <w:r w:rsidR="003E1B3E" w:rsidRPr="003E1B3E">
        <w:rPr>
          <w:rFonts w:ascii="Arial Narrow" w:hAnsi="Arial Narrow" w:cs="Trebuchet MS"/>
          <w:i/>
          <w:iCs/>
          <w:sz w:val="26"/>
          <w:szCs w:val="26"/>
          <w:lang w:val="it-IT"/>
        </w:rPr>
        <w:t>Servicii de formare profesională</w:t>
      </w:r>
      <w:r w:rsidRPr="00656A16">
        <w:rPr>
          <w:rFonts w:ascii="Arial Narrow" w:hAnsi="Arial Narrow" w:cs="Trebuchet MS"/>
          <w:sz w:val="26"/>
          <w:szCs w:val="26"/>
          <w:lang w:val="it-IT"/>
        </w:rPr>
        <w:t>, conform specificațiilor Caiet</w:t>
      </w:r>
      <w:r w:rsidR="00DB1C43" w:rsidRPr="00656A16">
        <w:rPr>
          <w:rFonts w:ascii="Arial Narrow" w:hAnsi="Arial Narrow" w:cs="Trebuchet MS"/>
          <w:sz w:val="26"/>
          <w:szCs w:val="26"/>
          <w:lang w:val="it-IT"/>
        </w:rPr>
        <w:t>ului</w:t>
      </w:r>
      <w:r w:rsidRPr="00656A16">
        <w:rPr>
          <w:rFonts w:ascii="Arial Narrow" w:hAnsi="Arial Narrow" w:cs="Trebuchet MS"/>
          <w:sz w:val="26"/>
          <w:szCs w:val="26"/>
          <w:lang w:val="it-IT"/>
        </w:rPr>
        <w:t xml:space="preserve"> de sarcini anexat.</w:t>
      </w:r>
    </w:p>
    <w:p w14:paraId="7E8681B4" w14:textId="77777777" w:rsidR="001D56F0" w:rsidRPr="00EE66FB" w:rsidRDefault="001D56F0" w:rsidP="00D11E97">
      <w:pPr>
        <w:pStyle w:val="Corptext2"/>
        <w:suppressAutoHyphens w:val="0"/>
        <w:spacing w:after="0" w:line="276" w:lineRule="auto"/>
        <w:jc w:val="both"/>
        <w:rPr>
          <w:rFonts w:ascii="Arial Narrow" w:hAnsi="Arial Narrow" w:cs="Arial"/>
          <w:sz w:val="26"/>
          <w:szCs w:val="26"/>
        </w:rPr>
      </w:pPr>
    </w:p>
    <w:p w14:paraId="6C06FDF5" w14:textId="1FB3957D" w:rsidR="003E1B3E" w:rsidRPr="003E1B3E" w:rsidRDefault="001D56F0" w:rsidP="003E1B3E">
      <w:pPr>
        <w:pStyle w:val="Listparagraf"/>
        <w:numPr>
          <w:ilvl w:val="0"/>
          <w:numId w:val="11"/>
        </w:numPr>
        <w:spacing w:line="276" w:lineRule="auto"/>
        <w:rPr>
          <w:rFonts w:ascii="Arial Narrow" w:hAnsi="Arial Narrow"/>
          <w:b/>
          <w:sz w:val="26"/>
          <w:szCs w:val="26"/>
          <w:lang w:val="ro-RO"/>
        </w:rPr>
      </w:pPr>
      <w:r w:rsidRPr="003E1B3E">
        <w:rPr>
          <w:rFonts w:ascii="Arial Narrow" w:hAnsi="Arial Narrow" w:cs="Arial"/>
          <w:b/>
          <w:iCs/>
          <w:sz w:val="26"/>
          <w:szCs w:val="26"/>
          <w:lang w:val="ro-RO"/>
        </w:rPr>
        <w:t xml:space="preserve">Obiectul achiziției: </w:t>
      </w:r>
      <w:r w:rsidR="003E1B3E" w:rsidRPr="003E1B3E">
        <w:rPr>
          <w:rFonts w:ascii="Arial Narrow" w:hAnsi="Arial Narrow" w:cs="Trebuchet MS"/>
          <w:b/>
          <w:bCs/>
          <w:i/>
          <w:iCs/>
          <w:sz w:val="26"/>
          <w:szCs w:val="26"/>
          <w:lang w:val="it-IT"/>
        </w:rPr>
        <w:t>Servicii de formare și perfecționare profesionala</w:t>
      </w:r>
      <w:r w:rsidR="003E1B3E" w:rsidRPr="003E1B3E">
        <w:rPr>
          <w:rFonts w:ascii="Arial Narrow" w:hAnsi="Arial Narrow"/>
          <w:b/>
          <w:sz w:val="26"/>
          <w:szCs w:val="26"/>
          <w:lang w:val="ro-RO"/>
        </w:rPr>
        <w:t xml:space="preserve"> </w:t>
      </w:r>
    </w:p>
    <w:p w14:paraId="2DCDAB83" w14:textId="58EF3667" w:rsidR="001D56F0" w:rsidRPr="003E1B3E" w:rsidRDefault="001D56F0" w:rsidP="003E1B3E">
      <w:pPr>
        <w:pStyle w:val="Listparagraf"/>
        <w:numPr>
          <w:ilvl w:val="0"/>
          <w:numId w:val="11"/>
        </w:numPr>
        <w:spacing w:line="276" w:lineRule="auto"/>
        <w:rPr>
          <w:rFonts w:ascii="Arial Narrow" w:hAnsi="Arial Narrow"/>
          <w:sz w:val="26"/>
          <w:szCs w:val="26"/>
          <w:lang w:val="ro-RO"/>
        </w:rPr>
      </w:pPr>
      <w:r w:rsidRPr="003E1B3E">
        <w:rPr>
          <w:rFonts w:ascii="Arial Narrow" w:hAnsi="Arial Narrow"/>
          <w:b/>
          <w:sz w:val="26"/>
          <w:szCs w:val="26"/>
          <w:lang w:val="ro-RO"/>
        </w:rPr>
        <w:t>II. Cod CPV</w:t>
      </w:r>
      <w:r w:rsidRPr="003E1B3E">
        <w:rPr>
          <w:rFonts w:ascii="Arial Narrow" w:hAnsi="Arial Narrow"/>
          <w:sz w:val="26"/>
          <w:szCs w:val="26"/>
          <w:lang w:val="ro-RO"/>
        </w:rPr>
        <w:t xml:space="preserve"> potrivit Regulamentului (CE) nr.213/2008 al comisiei din 28 noiembrie 2007 care asigura descrierea cat mai exacta a obiectului contractului de achiziţie de: </w:t>
      </w:r>
    </w:p>
    <w:p w14:paraId="444B49AC" w14:textId="0E6C4F90" w:rsidR="00860196" w:rsidRPr="007D489A" w:rsidRDefault="001D56F0" w:rsidP="00860196">
      <w:pPr>
        <w:pStyle w:val="Bodytext20"/>
        <w:shd w:val="clear" w:color="auto" w:fill="auto"/>
        <w:spacing w:after="0" w:line="276" w:lineRule="auto"/>
        <w:ind w:left="320" w:right="519" w:firstLine="0"/>
        <w:rPr>
          <w:rFonts w:ascii="Arial Narrow" w:eastAsiaTheme="minorHAnsi" w:hAnsi="Arial Narrow"/>
          <w:sz w:val="26"/>
          <w:szCs w:val="26"/>
          <w:lang w:val="ro-RO"/>
        </w:rPr>
      </w:pPr>
      <w:r w:rsidRPr="007D489A">
        <w:rPr>
          <w:rFonts w:ascii="Arial Narrow" w:hAnsi="Arial Narrow"/>
          <w:b/>
          <w:sz w:val="26"/>
          <w:szCs w:val="26"/>
          <w:lang w:val="ro-RO"/>
        </w:rPr>
        <w:t>COD CPV :</w:t>
      </w:r>
      <w:r w:rsidRPr="007D489A">
        <w:rPr>
          <w:rFonts w:ascii="Arial Narrow" w:hAnsi="Arial Narrow"/>
          <w:b/>
          <w:sz w:val="26"/>
          <w:szCs w:val="26"/>
          <w:lang w:val="ro-RO"/>
        </w:rPr>
        <w:tab/>
      </w:r>
      <w:r w:rsidR="003E1B3E" w:rsidRPr="003E1B3E">
        <w:rPr>
          <w:rFonts w:ascii="Arial Narrow" w:hAnsi="Arial Narrow"/>
          <w:i/>
          <w:iCs/>
          <w:sz w:val="26"/>
          <w:szCs w:val="26"/>
          <w:lang w:val="ro-RO"/>
        </w:rPr>
        <w:t>80530000-8</w:t>
      </w:r>
      <w:r w:rsidR="003E1B3E" w:rsidRPr="003E1B3E">
        <w:rPr>
          <w:rFonts w:ascii="Arial Narrow" w:eastAsiaTheme="minorHAnsi" w:hAnsi="Arial Narrow"/>
          <w:i/>
          <w:iCs/>
          <w:sz w:val="26"/>
          <w:szCs w:val="26"/>
          <w:lang w:val="ro-RO"/>
        </w:rPr>
        <w:t xml:space="preserve"> </w:t>
      </w:r>
      <w:r w:rsidR="003E1B3E" w:rsidRPr="003E1B3E">
        <w:rPr>
          <w:rFonts w:ascii="Arial Narrow" w:hAnsi="Arial Narrow"/>
          <w:i/>
          <w:iCs/>
          <w:sz w:val="26"/>
          <w:szCs w:val="26"/>
          <w:lang w:val="ro-RO"/>
        </w:rPr>
        <w:t>Servicii de formare profesională</w:t>
      </w:r>
    </w:p>
    <w:p w14:paraId="28D424E0" w14:textId="77777777" w:rsidR="005C7477" w:rsidRPr="007D489A" w:rsidRDefault="005C7477" w:rsidP="00860196">
      <w:pPr>
        <w:pStyle w:val="Bodytext20"/>
        <w:shd w:val="clear" w:color="auto" w:fill="auto"/>
        <w:spacing w:after="0" w:line="276" w:lineRule="auto"/>
        <w:ind w:left="320" w:right="519" w:firstLine="0"/>
        <w:rPr>
          <w:rFonts w:ascii="Arial Narrow" w:hAnsi="Arial Narrow" w:cs="Arial"/>
          <w:bCs/>
          <w:sz w:val="26"/>
          <w:szCs w:val="26"/>
          <w:lang w:val="ro-RO"/>
        </w:rPr>
      </w:pPr>
    </w:p>
    <w:p w14:paraId="2BE93569" w14:textId="31596E08" w:rsidR="005C7477" w:rsidRPr="003E1B3E" w:rsidRDefault="001D56F0" w:rsidP="003E1B3E">
      <w:pPr>
        <w:spacing w:line="276" w:lineRule="auto"/>
        <w:ind w:firstLine="320"/>
        <w:rPr>
          <w:rFonts w:ascii="Arial Narrow" w:hAnsi="Arial Narrow"/>
          <w:b/>
          <w:sz w:val="26"/>
          <w:szCs w:val="26"/>
          <w:lang w:val="ro-RO"/>
        </w:rPr>
      </w:pPr>
      <w:r w:rsidRPr="003E1B3E">
        <w:rPr>
          <w:rFonts w:ascii="Arial Narrow" w:hAnsi="Arial Narrow" w:cs="EUAlbertina"/>
          <w:b/>
          <w:sz w:val="26"/>
          <w:szCs w:val="26"/>
          <w:lang w:val="ro-RO"/>
        </w:rPr>
        <w:t>III</w:t>
      </w:r>
      <w:r w:rsidRPr="003E1B3E">
        <w:rPr>
          <w:rFonts w:ascii="Arial Narrow" w:hAnsi="Arial Narrow"/>
          <w:b/>
          <w:iCs/>
          <w:sz w:val="26"/>
          <w:szCs w:val="26"/>
          <w:lang w:val="ro-RO"/>
        </w:rPr>
        <w:t xml:space="preserve">. </w:t>
      </w:r>
      <w:r w:rsidRPr="003E1B3E">
        <w:rPr>
          <w:rFonts w:ascii="Arial Narrow" w:hAnsi="Arial Narrow"/>
          <w:sz w:val="26"/>
          <w:szCs w:val="26"/>
          <w:lang w:val="ro-RO"/>
        </w:rPr>
        <w:t xml:space="preserve">În estimarea valorii </w:t>
      </w:r>
      <w:r w:rsidR="00A934D9" w:rsidRPr="003E1B3E">
        <w:rPr>
          <w:rFonts w:ascii="Arial Narrow" w:hAnsi="Arial Narrow"/>
          <w:sz w:val="26"/>
          <w:szCs w:val="26"/>
          <w:lang w:val="ro-RO"/>
        </w:rPr>
        <w:t>achiziției</w:t>
      </w:r>
      <w:r w:rsidRPr="003E1B3E">
        <w:rPr>
          <w:rFonts w:ascii="Arial Narrow" w:hAnsi="Arial Narrow"/>
          <w:sz w:val="26"/>
          <w:szCs w:val="26"/>
          <w:lang w:val="ro-RO"/>
        </w:rPr>
        <w:t xml:space="preserve"> de </w:t>
      </w:r>
      <w:r w:rsidR="003E1B3E" w:rsidRPr="003E1B3E">
        <w:rPr>
          <w:rFonts w:ascii="Arial Narrow" w:hAnsi="Arial Narrow" w:cs="Trebuchet MS"/>
          <w:b/>
          <w:bCs/>
          <w:i/>
          <w:iCs/>
          <w:sz w:val="26"/>
          <w:szCs w:val="26"/>
          <w:lang w:val="ro-RO"/>
        </w:rPr>
        <w:t>Servicii de formare și perfecționare profesionala</w:t>
      </w:r>
      <w:r w:rsidR="003E1B3E" w:rsidRPr="003E1B3E">
        <w:rPr>
          <w:rFonts w:ascii="Arial Narrow" w:hAnsi="Arial Narrow"/>
          <w:b/>
          <w:sz w:val="26"/>
          <w:szCs w:val="26"/>
          <w:lang w:val="ro-RO"/>
        </w:rPr>
        <w:t xml:space="preserve"> </w:t>
      </w:r>
      <w:r w:rsidR="00860196" w:rsidRPr="003E1B3E">
        <w:rPr>
          <w:rFonts w:ascii="Arial Narrow" w:eastAsia="Calibri" w:hAnsi="Arial Narrow" w:cs="Times New Roman"/>
          <w:sz w:val="26"/>
          <w:szCs w:val="26"/>
          <w:lang w:val="ro-RO"/>
        </w:rPr>
        <w:t>a fost stabilita</w:t>
      </w:r>
      <w:r w:rsidRPr="003E1B3E">
        <w:rPr>
          <w:rFonts w:ascii="Arial Narrow" w:eastAsia="Calibri" w:hAnsi="Arial Narrow" w:cs="Times New Roman"/>
          <w:sz w:val="26"/>
          <w:szCs w:val="26"/>
          <w:lang w:val="ro-RO"/>
        </w:rPr>
        <w:t xml:space="preserve"> o valoare estimata de </w:t>
      </w:r>
      <w:r w:rsidR="003E1B3E">
        <w:rPr>
          <w:rFonts w:ascii="Arial Narrow" w:hAnsi="Arial Narrow"/>
          <w:b/>
          <w:bCs/>
          <w:sz w:val="26"/>
          <w:szCs w:val="26"/>
          <w:lang w:val="ro-RO"/>
        </w:rPr>
        <w:t>126.050,42</w:t>
      </w:r>
      <w:r w:rsidR="00590AF3" w:rsidRPr="003E1B3E">
        <w:rPr>
          <w:rFonts w:ascii="Arial Narrow" w:hAnsi="Arial Narrow"/>
          <w:b/>
          <w:bCs/>
          <w:sz w:val="26"/>
          <w:szCs w:val="26"/>
          <w:lang w:val="ro-RO"/>
        </w:rPr>
        <w:t xml:space="preserve"> </w:t>
      </w:r>
      <w:r w:rsidRPr="003E1B3E">
        <w:rPr>
          <w:rFonts w:ascii="Arial Narrow" w:hAnsi="Arial Narrow"/>
          <w:b/>
          <w:bCs/>
          <w:sz w:val="26"/>
          <w:szCs w:val="26"/>
          <w:lang w:val="ro-RO"/>
        </w:rPr>
        <w:t>lei fără TVA</w:t>
      </w:r>
      <w:r w:rsidR="001A79D0" w:rsidRPr="003E1B3E">
        <w:rPr>
          <w:rFonts w:ascii="Arial Narrow" w:hAnsi="Arial Narrow"/>
          <w:b/>
          <w:bCs/>
          <w:sz w:val="26"/>
          <w:szCs w:val="26"/>
          <w:lang w:val="ro-RO"/>
        </w:rPr>
        <w:t xml:space="preserve">, </w:t>
      </w:r>
      <w:r w:rsidR="005C7477" w:rsidRPr="003E1B3E">
        <w:rPr>
          <w:rFonts w:ascii="Arial Narrow" w:hAnsi="Arial Narrow"/>
          <w:sz w:val="26"/>
          <w:szCs w:val="26"/>
          <w:lang w:val="ro-RO"/>
        </w:rPr>
        <w:t>din care:</w:t>
      </w:r>
    </w:p>
    <w:p w14:paraId="77480573" w14:textId="1DCD689A" w:rsidR="001D56F0" w:rsidRPr="0037446A" w:rsidRDefault="001D56F0" w:rsidP="007D1D37">
      <w:pPr>
        <w:pStyle w:val="Listparagraf"/>
        <w:ind w:left="0"/>
        <w:rPr>
          <w:rFonts w:ascii="Arial Narrow" w:hAnsi="Arial Narrow"/>
          <w:sz w:val="26"/>
          <w:szCs w:val="26"/>
          <w:lang w:val="ro-RO"/>
        </w:rPr>
      </w:pPr>
      <w:r w:rsidRPr="0037446A">
        <w:rPr>
          <w:rFonts w:ascii="Arial Narrow" w:hAnsi="Arial Narrow"/>
          <w:b/>
          <w:sz w:val="26"/>
          <w:szCs w:val="26"/>
          <w:lang w:val="ro-RO"/>
        </w:rPr>
        <w:t>Not</w:t>
      </w:r>
      <w:r w:rsidR="00CF5592" w:rsidRPr="0037446A">
        <w:rPr>
          <w:rFonts w:ascii="Arial Narrow" w:hAnsi="Arial Narrow"/>
          <w:b/>
          <w:sz w:val="26"/>
          <w:szCs w:val="26"/>
          <w:lang w:val="ro-RO"/>
        </w:rPr>
        <w:t>ă</w:t>
      </w:r>
      <w:r w:rsidRPr="0037446A">
        <w:rPr>
          <w:rFonts w:ascii="Arial Narrow" w:hAnsi="Arial Narrow"/>
          <w:b/>
          <w:sz w:val="26"/>
          <w:szCs w:val="26"/>
          <w:lang w:val="ro-RO"/>
        </w:rPr>
        <w:t>:</w:t>
      </w:r>
      <w:r w:rsidRPr="0037446A">
        <w:rPr>
          <w:rFonts w:ascii="Arial Narrow" w:hAnsi="Arial Narrow"/>
          <w:sz w:val="26"/>
          <w:szCs w:val="26"/>
          <w:lang w:val="ro-RO"/>
        </w:rPr>
        <w:t xml:space="preserve"> Operatorii economici nu au voie sa oferteze mai mult decat a estimat autoritatea contractanta pentru </w:t>
      </w:r>
      <w:r w:rsidR="00860196" w:rsidRPr="0037446A">
        <w:rPr>
          <w:rFonts w:ascii="Arial Narrow" w:hAnsi="Arial Narrow"/>
          <w:sz w:val="26"/>
          <w:szCs w:val="26"/>
          <w:lang w:val="ro-RO"/>
        </w:rPr>
        <w:t>serviciile solicitate.</w:t>
      </w:r>
    </w:p>
    <w:p w14:paraId="35673D45" w14:textId="77777777" w:rsidR="007D1D37" w:rsidRPr="0037446A" w:rsidRDefault="007D1D37" w:rsidP="007D1D37">
      <w:pPr>
        <w:pStyle w:val="Listparagraf"/>
        <w:ind w:left="0"/>
        <w:rPr>
          <w:rFonts w:ascii="Arial Narrow" w:hAnsi="Arial Narrow"/>
          <w:sz w:val="26"/>
          <w:szCs w:val="26"/>
          <w:lang w:val="ro-RO"/>
        </w:rPr>
      </w:pPr>
    </w:p>
    <w:p w14:paraId="65E1F2BA" w14:textId="7CFA9102" w:rsidR="00C447BF" w:rsidRPr="00C447BF" w:rsidRDefault="001D56F0" w:rsidP="00C447BF">
      <w:pPr>
        <w:spacing w:line="276" w:lineRule="auto"/>
        <w:rPr>
          <w:rFonts w:ascii="Arial Narrow" w:hAnsi="Arial Narrow"/>
          <w:sz w:val="26"/>
          <w:szCs w:val="26"/>
          <w:lang w:val="ro-RO"/>
        </w:rPr>
      </w:pPr>
      <w:r w:rsidRPr="00C447BF">
        <w:rPr>
          <w:rFonts w:ascii="Arial Narrow" w:hAnsi="Arial Narrow"/>
          <w:b/>
          <w:sz w:val="26"/>
          <w:szCs w:val="26"/>
          <w:lang w:val="ro-RO"/>
        </w:rPr>
        <w:t>IV. Cantitatea de servicii care trebuie prestată:</w:t>
      </w:r>
      <w:r w:rsidRPr="00C447BF">
        <w:rPr>
          <w:rFonts w:ascii="Arial Narrow" w:hAnsi="Arial Narrow"/>
          <w:sz w:val="26"/>
          <w:szCs w:val="26"/>
          <w:lang w:val="ro-RO"/>
        </w:rPr>
        <w:t xml:space="preserve"> </w:t>
      </w:r>
      <w:r w:rsidR="00C447BF" w:rsidRPr="00C447BF">
        <w:rPr>
          <w:rFonts w:ascii="Arial Narrow" w:hAnsi="Arial Narrow" w:cs="Trebuchet MS"/>
          <w:b/>
          <w:bCs/>
          <w:i/>
          <w:iCs/>
          <w:sz w:val="26"/>
          <w:szCs w:val="26"/>
          <w:lang w:val="ro-RO"/>
        </w:rPr>
        <w:t xml:space="preserve">Servicii de formare și perfecționare profesionala, </w:t>
      </w:r>
      <w:r w:rsidR="00C447BF" w:rsidRPr="00C447BF">
        <w:rPr>
          <w:rFonts w:ascii="Arial Narrow" w:hAnsi="Arial Narrow" w:cs="Trebuchet MS"/>
          <w:sz w:val="26"/>
          <w:szCs w:val="26"/>
          <w:lang w:val="ro-RO"/>
        </w:rPr>
        <w:t>servicii descrise</w:t>
      </w:r>
      <w:r w:rsidR="00C447BF" w:rsidRPr="00C447BF">
        <w:rPr>
          <w:rFonts w:ascii="Arial Narrow" w:hAnsi="Arial Narrow"/>
          <w:sz w:val="26"/>
          <w:szCs w:val="26"/>
          <w:lang w:val="ro-RO"/>
        </w:rPr>
        <w:t xml:space="preserve"> în Caietul de sarcini atasat;</w:t>
      </w:r>
    </w:p>
    <w:p w14:paraId="019F9A2D" w14:textId="705A56D6" w:rsidR="001D56F0" w:rsidRPr="007D489A" w:rsidRDefault="001D56F0" w:rsidP="005C7477">
      <w:pPr>
        <w:jc w:val="both"/>
        <w:rPr>
          <w:rFonts w:ascii="Arial Narrow" w:hAnsi="Arial Narrow"/>
          <w:sz w:val="26"/>
          <w:szCs w:val="26"/>
          <w:lang w:val="it-IT"/>
        </w:rPr>
      </w:pPr>
      <w:r w:rsidRPr="007D489A">
        <w:rPr>
          <w:rFonts w:ascii="Arial Narrow" w:hAnsi="Arial Narrow"/>
          <w:b/>
          <w:sz w:val="26"/>
          <w:szCs w:val="26"/>
          <w:lang w:val="it-IT"/>
        </w:rPr>
        <w:t>V.</w:t>
      </w:r>
      <w:r w:rsidRPr="007D489A">
        <w:rPr>
          <w:rFonts w:ascii="Arial Narrow" w:hAnsi="Arial Narrow"/>
          <w:sz w:val="26"/>
          <w:szCs w:val="26"/>
          <w:lang w:val="it-IT"/>
        </w:rPr>
        <w:t xml:space="preserve"> Tipul procedurii: </w:t>
      </w:r>
      <w:r w:rsidR="00623217">
        <w:rPr>
          <w:rFonts w:ascii="Arial Narrow" w:hAnsi="Arial Narrow" w:cs="Times New Roman"/>
          <w:b/>
          <w:sz w:val="26"/>
          <w:szCs w:val="26"/>
          <w:lang w:val="it-IT"/>
        </w:rPr>
        <w:t>achizitie directă</w:t>
      </w:r>
      <w:r w:rsidRPr="007D489A">
        <w:rPr>
          <w:rFonts w:ascii="Arial Narrow" w:hAnsi="Arial Narrow" w:cs="Times New Roman"/>
          <w:b/>
          <w:sz w:val="26"/>
          <w:szCs w:val="26"/>
          <w:lang w:val="it-IT"/>
        </w:rPr>
        <w:t xml:space="preserve"> </w:t>
      </w:r>
      <w:r w:rsidRPr="007D489A">
        <w:rPr>
          <w:rFonts w:ascii="Arial Narrow" w:hAnsi="Arial Narrow"/>
          <w:color w:val="000000"/>
          <w:sz w:val="26"/>
          <w:szCs w:val="26"/>
          <w:lang w:val="it-IT"/>
        </w:rPr>
        <w:t xml:space="preserve">in conformitate cu </w:t>
      </w:r>
      <w:r w:rsidR="00860196" w:rsidRPr="007D489A">
        <w:rPr>
          <w:rFonts w:ascii="Arial Narrow" w:hAnsi="Arial Narrow"/>
          <w:sz w:val="26"/>
          <w:szCs w:val="26"/>
          <w:lang w:val="it-IT"/>
        </w:rPr>
        <w:t xml:space="preserve">Procedura operațională </w:t>
      </w:r>
      <w:r w:rsidR="00860196" w:rsidRPr="007D489A">
        <w:rPr>
          <w:rFonts w:ascii="Arial Narrow" w:hAnsi="Arial Narrow"/>
          <w:b/>
          <w:bCs/>
          <w:sz w:val="26"/>
          <w:szCs w:val="26"/>
          <w:lang w:val="it-IT"/>
        </w:rPr>
        <w:t>ONB-PO-SAP</w:t>
      </w:r>
      <w:r w:rsidR="00636389" w:rsidRPr="007D489A">
        <w:rPr>
          <w:rFonts w:ascii="Arial Narrow" w:hAnsi="Arial Narrow"/>
          <w:b/>
          <w:bCs/>
          <w:sz w:val="26"/>
          <w:szCs w:val="26"/>
          <w:lang w:val="it-IT"/>
        </w:rPr>
        <w:t>1</w:t>
      </w:r>
      <w:r w:rsidR="00860196" w:rsidRPr="007D489A">
        <w:rPr>
          <w:rFonts w:ascii="Arial Narrow" w:hAnsi="Arial Narrow"/>
          <w:b/>
          <w:bCs/>
          <w:sz w:val="26"/>
          <w:szCs w:val="26"/>
          <w:lang w:val="it-IT"/>
        </w:rPr>
        <w:t>-</w:t>
      </w:r>
      <w:r w:rsidR="00A25480" w:rsidRPr="007D489A">
        <w:rPr>
          <w:rFonts w:ascii="Arial Narrow" w:hAnsi="Arial Narrow"/>
          <w:b/>
          <w:bCs/>
          <w:sz w:val="26"/>
          <w:szCs w:val="26"/>
          <w:lang w:val="it-IT"/>
        </w:rPr>
        <w:t>Revizia 4 -28.02.2023</w:t>
      </w:r>
    </w:p>
    <w:p w14:paraId="62EA68D7" w14:textId="717DAEA2" w:rsidR="001D56F0" w:rsidRPr="003D5561" w:rsidRDefault="001D56F0" w:rsidP="0042654A">
      <w:pPr>
        <w:jc w:val="both"/>
        <w:rPr>
          <w:rFonts w:ascii="Arial Narrow" w:hAnsi="Arial Narrow"/>
          <w:sz w:val="26"/>
          <w:szCs w:val="26"/>
          <w:lang w:val="fr-FR"/>
        </w:rPr>
      </w:pPr>
      <w:r w:rsidRPr="003D5561">
        <w:rPr>
          <w:rFonts w:ascii="Arial Narrow" w:hAnsi="Arial Narrow"/>
          <w:b/>
          <w:sz w:val="26"/>
          <w:szCs w:val="26"/>
          <w:lang w:val="fr-FR"/>
        </w:rPr>
        <w:t>VI. Tipul contractului:</w:t>
      </w:r>
      <w:r w:rsidRPr="003D5561">
        <w:rPr>
          <w:rFonts w:ascii="Arial Narrow" w:hAnsi="Arial Narrow"/>
          <w:sz w:val="26"/>
          <w:szCs w:val="26"/>
          <w:lang w:val="fr-FR"/>
        </w:rPr>
        <w:t xml:space="preserve"> </w:t>
      </w:r>
      <w:r w:rsidRPr="003D5561">
        <w:rPr>
          <w:rFonts w:ascii="Arial Narrow" w:hAnsi="Arial Narrow"/>
          <w:b/>
          <w:bCs/>
          <w:i/>
          <w:iCs/>
          <w:sz w:val="26"/>
          <w:szCs w:val="26"/>
          <w:lang w:val="fr-FR"/>
        </w:rPr>
        <w:t>contract de prestari servicii</w:t>
      </w:r>
    </w:p>
    <w:p w14:paraId="20DF755C" w14:textId="35AF2633" w:rsidR="003F043D" w:rsidRDefault="001D56F0" w:rsidP="0042654A">
      <w:pPr>
        <w:jc w:val="both"/>
        <w:rPr>
          <w:rFonts w:ascii="Arial Narrow" w:hAnsi="Arial Narrow"/>
          <w:b/>
          <w:sz w:val="26"/>
          <w:szCs w:val="26"/>
        </w:rPr>
      </w:pPr>
      <w:r w:rsidRPr="00242B52">
        <w:rPr>
          <w:rFonts w:ascii="Arial Narrow" w:hAnsi="Arial Narrow"/>
          <w:b/>
          <w:sz w:val="26"/>
          <w:szCs w:val="26"/>
        </w:rPr>
        <w:lastRenderedPageBreak/>
        <w:t>VI</w:t>
      </w:r>
      <w:r>
        <w:rPr>
          <w:rFonts w:ascii="Arial Narrow" w:hAnsi="Arial Narrow"/>
          <w:b/>
          <w:sz w:val="26"/>
          <w:szCs w:val="26"/>
        </w:rPr>
        <w:t>I</w:t>
      </w:r>
      <w:r w:rsidRPr="00242B52">
        <w:rPr>
          <w:rFonts w:ascii="Arial Narrow" w:hAnsi="Arial Narrow"/>
          <w:b/>
          <w:sz w:val="26"/>
          <w:szCs w:val="26"/>
        </w:rPr>
        <w:t>. Condiții de participare:</w:t>
      </w:r>
    </w:p>
    <w:p w14:paraId="4E5E774E" w14:textId="77777777" w:rsidR="0037446A" w:rsidRDefault="0037446A" w:rsidP="0042654A">
      <w:pPr>
        <w:jc w:val="both"/>
        <w:rPr>
          <w:rFonts w:ascii="Arial Narrow" w:hAnsi="Arial Narrow"/>
          <w:b/>
          <w:sz w:val="26"/>
          <w:szCs w:val="26"/>
        </w:rPr>
      </w:pPr>
    </w:p>
    <w:p w14:paraId="3433B0A7" w14:textId="77777777" w:rsidR="003F043D" w:rsidRPr="006503A7" w:rsidRDefault="003F043D" w:rsidP="003F043D">
      <w:pPr>
        <w:pStyle w:val="DefaultText"/>
        <w:spacing w:line="276" w:lineRule="auto"/>
        <w:ind w:firstLine="425"/>
        <w:jc w:val="both"/>
        <w:rPr>
          <w:rFonts w:ascii="Arial Narrow" w:hAnsi="Arial Narrow"/>
          <w:b/>
          <w:spacing w:val="7"/>
          <w:sz w:val="26"/>
          <w:szCs w:val="26"/>
          <w:u w:val="single"/>
        </w:rPr>
      </w:pPr>
    </w:p>
    <w:tbl>
      <w:tblPr>
        <w:tblStyle w:val="Tabelgril"/>
        <w:tblW w:w="14845" w:type="dxa"/>
        <w:jc w:val="center"/>
        <w:tblLook w:val="04A0" w:firstRow="1" w:lastRow="0" w:firstColumn="1" w:lastColumn="0" w:noHBand="0" w:noVBand="1"/>
      </w:tblPr>
      <w:tblGrid>
        <w:gridCol w:w="5845"/>
        <w:gridCol w:w="9000"/>
      </w:tblGrid>
      <w:tr w:rsidR="003F043D" w:rsidRPr="00A25F6A" w14:paraId="7CEA4EB7" w14:textId="77777777" w:rsidTr="00561DF3">
        <w:trPr>
          <w:jc w:val="center"/>
        </w:trPr>
        <w:tc>
          <w:tcPr>
            <w:tcW w:w="5845" w:type="dxa"/>
          </w:tcPr>
          <w:p w14:paraId="4BF972EB" w14:textId="77777777" w:rsidR="003F043D" w:rsidRPr="00237335" w:rsidRDefault="003F043D" w:rsidP="00270E80">
            <w:pPr>
              <w:rPr>
                <w:rFonts w:ascii="Arial Narrow" w:hAnsi="Arial Narrow"/>
                <w:sz w:val="26"/>
                <w:szCs w:val="26"/>
              </w:rPr>
            </w:pPr>
            <w:r w:rsidRPr="00237335">
              <w:rPr>
                <w:rFonts w:ascii="Arial Narrow" w:hAnsi="Arial Narrow"/>
                <w:b/>
                <w:sz w:val="26"/>
                <w:szCs w:val="26"/>
              </w:rPr>
              <w:t>Alegerea şi justificarea criteriilor de calificare</w:t>
            </w:r>
          </w:p>
        </w:tc>
        <w:tc>
          <w:tcPr>
            <w:tcW w:w="9000" w:type="dxa"/>
          </w:tcPr>
          <w:p w14:paraId="3BBA80C1" w14:textId="77777777" w:rsidR="003F043D" w:rsidRPr="00237335" w:rsidRDefault="003F043D" w:rsidP="00270E80">
            <w:pPr>
              <w:jc w:val="both"/>
              <w:rPr>
                <w:rFonts w:ascii="Arial Narrow" w:hAnsi="Arial Narrow"/>
                <w:sz w:val="26"/>
                <w:szCs w:val="26"/>
              </w:rPr>
            </w:pPr>
          </w:p>
        </w:tc>
      </w:tr>
      <w:tr w:rsidR="003F043D" w:rsidRPr="00A25F6A" w14:paraId="44D9B902" w14:textId="77777777" w:rsidTr="00561DF3">
        <w:trPr>
          <w:jc w:val="center"/>
        </w:trPr>
        <w:tc>
          <w:tcPr>
            <w:tcW w:w="5845" w:type="dxa"/>
          </w:tcPr>
          <w:p w14:paraId="43DAC42E" w14:textId="77777777" w:rsidR="003F043D" w:rsidRPr="00237335" w:rsidRDefault="003F043D" w:rsidP="00270E80">
            <w:pPr>
              <w:rPr>
                <w:rFonts w:ascii="Arial Narrow" w:hAnsi="Arial Narrow"/>
                <w:sz w:val="26"/>
                <w:szCs w:val="26"/>
              </w:rPr>
            </w:pPr>
            <w:bookmarkStart w:id="0" w:name="_Hlk121159793"/>
            <w:r w:rsidRPr="00237335">
              <w:rPr>
                <w:rFonts w:ascii="Arial Narrow" w:hAnsi="Arial Narrow"/>
                <w:sz w:val="26"/>
                <w:szCs w:val="26"/>
              </w:rPr>
              <w:t>Capacitatea de exercitare a activităţii profesionale, inclusiv cerinţele privind înscrierea în registrele profesionale sau comerciale</w:t>
            </w:r>
          </w:p>
        </w:tc>
        <w:tc>
          <w:tcPr>
            <w:tcW w:w="9000" w:type="dxa"/>
          </w:tcPr>
          <w:p w14:paraId="3AA502BC" w14:textId="77777777" w:rsidR="003F043D" w:rsidRPr="00237335" w:rsidRDefault="003F043D" w:rsidP="00270E80">
            <w:pPr>
              <w:jc w:val="both"/>
              <w:rPr>
                <w:rFonts w:ascii="Arial Narrow" w:hAnsi="Arial Narrow"/>
                <w:b/>
                <w:sz w:val="26"/>
                <w:szCs w:val="26"/>
              </w:rPr>
            </w:pPr>
            <w:r w:rsidRPr="00237335">
              <w:rPr>
                <w:rFonts w:ascii="Arial Narrow" w:hAnsi="Arial Narrow"/>
                <w:b/>
                <w:sz w:val="26"/>
                <w:szCs w:val="26"/>
              </w:rPr>
              <w:t>I. Cerințele cu privire la situația personală a candidatului/ofertantului</w:t>
            </w:r>
          </w:p>
          <w:p w14:paraId="6766C0F5" w14:textId="77777777" w:rsidR="003F043D" w:rsidRPr="00237335" w:rsidRDefault="003F043D" w:rsidP="00270E80">
            <w:pPr>
              <w:jc w:val="both"/>
              <w:rPr>
                <w:rFonts w:ascii="Arial Narrow" w:hAnsi="Arial Narrow"/>
                <w:b/>
                <w:sz w:val="26"/>
                <w:szCs w:val="26"/>
              </w:rPr>
            </w:pPr>
          </w:p>
          <w:p w14:paraId="6C056EF6" w14:textId="77777777" w:rsidR="003F043D" w:rsidRPr="00237335" w:rsidRDefault="003F043D" w:rsidP="00270E80">
            <w:pPr>
              <w:jc w:val="both"/>
              <w:rPr>
                <w:rFonts w:ascii="Arial Narrow" w:hAnsi="Arial Narrow"/>
                <w:sz w:val="26"/>
                <w:szCs w:val="26"/>
              </w:rPr>
            </w:pPr>
            <w:r w:rsidRPr="00237335">
              <w:rPr>
                <w:rFonts w:ascii="Arial Narrow" w:hAnsi="Arial Narrow"/>
                <w:sz w:val="26"/>
                <w:szCs w:val="26"/>
              </w:rPr>
              <w:t>- Ofertantii, terții susținători și subcontractanții (dacă este cazul) nu trebuie sa se regaseasca în situatiile prevazute la art.164, 165, 167 din Legea nr. 98/2016.</w:t>
            </w:r>
          </w:p>
          <w:p w14:paraId="277ECC27" w14:textId="21F38883" w:rsidR="003F043D" w:rsidRPr="00237335" w:rsidRDefault="003F043D" w:rsidP="00270E80">
            <w:pPr>
              <w:jc w:val="both"/>
              <w:rPr>
                <w:rFonts w:ascii="Arial Narrow" w:hAnsi="Arial Narrow"/>
                <w:sz w:val="26"/>
                <w:szCs w:val="26"/>
              </w:rPr>
            </w:pPr>
            <w:r w:rsidRPr="00237335">
              <w:rPr>
                <w:rFonts w:ascii="Arial Narrow" w:hAnsi="Arial Narrow"/>
                <w:sz w:val="26"/>
                <w:szCs w:val="26"/>
              </w:rPr>
              <w:t>- Ofertantii, terții susținători și subcontractanții (dacă este cazul) nu trebuie sa se regaseasca în situatiile prevazute la art. 59-60 din Legea nr. 98/2016. Aceștia vor completa o declarație</w:t>
            </w:r>
            <w:r w:rsidR="00A72A0C">
              <w:rPr>
                <w:rFonts w:ascii="Arial Narrow" w:hAnsi="Arial Narrow"/>
                <w:sz w:val="26"/>
                <w:szCs w:val="26"/>
              </w:rPr>
              <w:t>.</w:t>
            </w:r>
          </w:p>
          <w:p w14:paraId="466AC684" w14:textId="77777777" w:rsidR="003F043D" w:rsidRPr="00237335" w:rsidRDefault="003F043D" w:rsidP="00270E80">
            <w:pPr>
              <w:jc w:val="both"/>
              <w:rPr>
                <w:rFonts w:ascii="Arial Narrow" w:hAnsi="Arial Narrow"/>
                <w:sz w:val="26"/>
                <w:szCs w:val="26"/>
              </w:rPr>
            </w:pPr>
            <w:r w:rsidRPr="00237335">
              <w:rPr>
                <w:rFonts w:ascii="Arial Narrow" w:hAnsi="Arial Narrow"/>
                <w:sz w:val="26"/>
                <w:szCs w:val="26"/>
              </w:rPr>
              <w:t xml:space="preserve">Modalitatea prin care poate fi demonstrata îndeplinirea cerintelor: se va completa </w:t>
            </w:r>
            <w:r>
              <w:rPr>
                <w:rFonts w:ascii="Arial Narrow" w:hAnsi="Arial Narrow"/>
                <w:sz w:val="26"/>
                <w:szCs w:val="26"/>
              </w:rPr>
              <w:t>FORMULARE</w:t>
            </w:r>
            <w:r w:rsidRPr="00237335">
              <w:rPr>
                <w:rFonts w:ascii="Arial Narrow" w:hAnsi="Arial Narrow"/>
                <w:sz w:val="26"/>
                <w:szCs w:val="26"/>
              </w:rPr>
              <w:t xml:space="preserve"> de catre operatorii economici participanti la procedura de atribuire cu informatiile aferente situatiei lor. </w:t>
            </w:r>
          </w:p>
          <w:p w14:paraId="094E8156" w14:textId="1223E963" w:rsidR="003F043D" w:rsidRPr="00237335" w:rsidRDefault="003F043D" w:rsidP="00270E80">
            <w:pPr>
              <w:jc w:val="both"/>
              <w:rPr>
                <w:rFonts w:ascii="Arial Narrow" w:hAnsi="Arial Narrow"/>
                <w:sz w:val="26"/>
                <w:szCs w:val="26"/>
              </w:rPr>
            </w:pPr>
            <w:r w:rsidRPr="00237335">
              <w:rPr>
                <w:rFonts w:ascii="Arial Narrow" w:hAnsi="Arial Narrow"/>
                <w:sz w:val="26"/>
                <w:szCs w:val="26"/>
              </w:rPr>
              <w:t>Documentele justificative care probeaza îndeplinirea celor asumate  urmeaza a fi prezentate</w:t>
            </w:r>
            <w:r>
              <w:rPr>
                <w:rFonts w:ascii="Arial Narrow" w:hAnsi="Arial Narrow"/>
                <w:sz w:val="26"/>
                <w:szCs w:val="26"/>
              </w:rPr>
              <w:t xml:space="preserve"> odata cu depunerea ofertelor</w:t>
            </w:r>
            <w:r w:rsidR="00614A06">
              <w:rPr>
                <w:rFonts w:ascii="Arial Narrow" w:hAnsi="Arial Narrow"/>
                <w:sz w:val="26"/>
                <w:szCs w:val="26"/>
              </w:rPr>
              <w:t>.</w:t>
            </w:r>
            <w:r w:rsidRPr="00237335">
              <w:rPr>
                <w:rFonts w:ascii="Arial Narrow" w:hAnsi="Arial Narrow"/>
                <w:sz w:val="26"/>
                <w:szCs w:val="26"/>
              </w:rPr>
              <w:t xml:space="preserve"> </w:t>
            </w:r>
          </w:p>
          <w:p w14:paraId="23C46961" w14:textId="77777777" w:rsidR="003F043D" w:rsidRPr="00614A06" w:rsidRDefault="003F043D" w:rsidP="00270E80">
            <w:pPr>
              <w:jc w:val="both"/>
              <w:rPr>
                <w:rFonts w:ascii="Arial Narrow" w:hAnsi="Arial Narrow"/>
                <w:b/>
                <w:bCs/>
                <w:sz w:val="26"/>
                <w:szCs w:val="26"/>
              </w:rPr>
            </w:pPr>
            <w:r w:rsidRPr="00614A06">
              <w:rPr>
                <w:rFonts w:ascii="Arial Narrow" w:hAnsi="Arial Narrow"/>
                <w:b/>
                <w:bCs/>
                <w:sz w:val="26"/>
                <w:szCs w:val="26"/>
              </w:rPr>
              <w:t>Aceste documente sunt:</w:t>
            </w:r>
          </w:p>
          <w:p w14:paraId="092D2DAD" w14:textId="02114183" w:rsidR="00A933E4" w:rsidRPr="00E1305B" w:rsidRDefault="00A933E4" w:rsidP="00A933E4">
            <w:pPr>
              <w:jc w:val="both"/>
              <w:rPr>
                <w:rFonts w:ascii="Arial Narrow" w:hAnsi="Arial Narrow"/>
                <w:sz w:val="26"/>
                <w:szCs w:val="26"/>
              </w:rPr>
            </w:pPr>
            <w:bookmarkStart w:id="1" w:name="_Hlk121159472"/>
            <w:r>
              <w:rPr>
                <w:rFonts w:ascii="Arial Narrow" w:hAnsi="Arial Narrow"/>
                <w:sz w:val="26"/>
                <w:szCs w:val="26"/>
              </w:rPr>
              <w:t>1</w:t>
            </w:r>
            <w:r w:rsidRPr="00E1305B">
              <w:rPr>
                <w:rFonts w:ascii="Arial Narrow" w:hAnsi="Arial Narrow"/>
                <w:sz w:val="26"/>
                <w:szCs w:val="26"/>
              </w:rPr>
              <w:t>. Certificate constatatoare privind plata impozitelor, taxelor și a contribuțiilor la bugetul general consolidat (bugetul local, buget de stat, etc), valabile la momentul prezentării, pentru sediul principal, iar penfru sediile secundare/ puncte de lucru, o declarație pe proprie răspundere privind îndeplinirea obligațiilor de plată a impozitelor, taxelor sau contribuțiilor la bugetul general consolidat, potrivit art. 165 alin. (3) din Legea nr. 98/2016</w:t>
            </w:r>
          </w:p>
          <w:p w14:paraId="253DFA4D" w14:textId="1FC41308" w:rsidR="00A933E4" w:rsidRPr="0079708C" w:rsidRDefault="00A933E4" w:rsidP="00A933E4">
            <w:pPr>
              <w:ind w:firstLine="96"/>
              <w:jc w:val="both"/>
              <w:rPr>
                <w:rFonts w:ascii="Arial Narrow" w:hAnsi="Arial Narrow"/>
                <w:sz w:val="26"/>
                <w:szCs w:val="26"/>
              </w:rPr>
            </w:pPr>
            <w:r w:rsidRPr="0079708C">
              <w:rPr>
                <w:rFonts w:ascii="Arial Narrow" w:hAnsi="Arial Narrow"/>
                <w:sz w:val="26"/>
                <w:szCs w:val="26"/>
              </w:rPr>
              <w:t xml:space="preserve">2. </w:t>
            </w:r>
            <w:r>
              <w:rPr>
                <w:rFonts w:ascii="Arial Narrow" w:hAnsi="Arial Narrow"/>
                <w:sz w:val="26"/>
                <w:szCs w:val="26"/>
              </w:rPr>
              <w:t>C</w:t>
            </w:r>
            <w:r w:rsidRPr="00E1305B">
              <w:rPr>
                <w:rFonts w:ascii="Arial Narrow" w:hAnsi="Arial Narrow"/>
                <w:sz w:val="26"/>
                <w:szCs w:val="26"/>
              </w:rPr>
              <w:t>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w:t>
            </w:r>
          </w:p>
          <w:p w14:paraId="55B81524" w14:textId="77777777" w:rsidR="00A933E4" w:rsidRDefault="00A933E4" w:rsidP="00A933E4">
            <w:pPr>
              <w:jc w:val="both"/>
              <w:rPr>
                <w:rFonts w:ascii="Arial Narrow" w:hAnsi="Arial Narrow"/>
                <w:sz w:val="26"/>
                <w:szCs w:val="26"/>
              </w:rPr>
            </w:pPr>
            <w:r w:rsidRPr="0079708C">
              <w:rPr>
                <w:rFonts w:ascii="Arial Narrow" w:hAnsi="Arial Narrow"/>
                <w:sz w:val="26"/>
                <w:szCs w:val="26"/>
              </w:rPr>
              <w:t>3. dupa caz, documente prin care se demonstreaza faptul ca operatorul economic poate beneficia de derogarile prevazute la art. 166 alin. (2), art. 167 alin. (2), art. 171 din Legea 98/2016 privind achizitiile publice.</w:t>
            </w:r>
            <w:r w:rsidRPr="00237335">
              <w:rPr>
                <w:rFonts w:ascii="Arial Narrow" w:hAnsi="Arial Narrow"/>
                <w:sz w:val="26"/>
                <w:szCs w:val="26"/>
              </w:rPr>
              <w:t xml:space="preserve"> </w:t>
            </w:r>
          </w:p>
          <w:p w14:paraId="120FF6A0" w14:textId="77777777" w:rsidR="00A933E4" w:rsidRPr="00237335" w:rsidRDefault="00A933E4" w:rsidP="00A933E4">
            <w:pPr>
              <w:jc w:val="both"/>
              <w:rPr>
                <w:rFonts w:ascii="Arial Narrow" w:hAnsi="Arial Narrow"/>
                <w:sz w:val="26"/>
                <w:szCs w:val="26"/>
              </w:rPr>
            </w:pPr>
          </w:p>
          <w:p w14:paraId="28491635" w14:textId="77777777" w:rsidR="00623217" w:rsidRPr="00410008" w:rsidRDefault="00A933E4" w:rsidP="00623217">
            <w:pPr>
              <w:pStyle w:val="Corptext"/>
              <w:widowControl w:val="0"/>
              <w:tabs>
                <w:tab w:val="left" w:pos="709"/>
              </w:tabs>
              <w:spacing w:after="0"/>
              <w:jc w:val="both"/>
              <w:rPr>
                <w:rFonts w:ascii="Arial Narrow" w:hAnsi="Arial Narrow"/>
                <w:b/>
                <w:bCs/>
                <w:sz w:val="26"/>
                <w:szCs w:val="26"/>
              </w:rPr>
            </w:pPr>
            <w:r w:rsidRPr="00E1305B">
              <w:rPr>
                <w:rFonts w:ascii="Arial Narrow" w:hAnsi="Arial Narrow"/>
                <w:sz w:val="26"/>
                <w:szCs w:val="26"/>
              </w:rPr>
              <w:lastRenderedPageBreak/>
              <w:t>Persoanele ce</w:t>
            </w:r>
            <w:r w:rsidRPr="00410008">
              <w:rPr>
                <w:rFonts w:ascii="Arial Narrow" w:hAnsi="Arial Narrow"/>
                <w:b/>
                <w:bCs/>
                <w:sz w:val="26"/>
                <w:szCs w:val="26"/>
              </w:rPr>
              <w:t xml:space="preserve"> dețin funcții de decizie în cadrul autorității contractante:                                                                                                                                                       </w:t>
            </w:r>
            <w:r w:rsidR="00623217" w:rsidRPr="00410008">
              <w:rPr>
                <w:rFonts w:ascii="Arial Narrow" w:hAnsi="Arial Narrow"/>
                <w:b/>
                <w:bCs/>
                <w:sz w:val="26"/>
                <w:szCs w:val="26"/>
              </w:rPr>
              <w:t>Daniel Nicolae JINGA-Director General, Elena Niculescu- Director Economic, Roxana Fizeșan– Director General Adjunct, Cosmin Tr</w:t>
            </w:r>
            <w:r w:rsidR="00623217">
              <w:rPr>
                <w:rFonts w:ascii="Arial Narrow" w:hAnsi="Arial Narrow"/>
                <w:b/>
                <w:bCs/>
                <w:sz w:val="26"/>
                <w:szCs w:val="26"/>
              </w:rPr>
              <w:t>i</w:t>
            </w:r>
            <w:r w:rsidR="00623217" w:rsidRPr="00410008">
              <w:rPr>
                <w:rFonts w:ascii="Arial Narrow" w:hAnsi="Arial Narrow"/>
                <w:b/>
                <w:bCs/>
                <w:sz w:val="26"/>
                <w:szCs w:val="26"/>
              </w:rPr>
              <w:t>mbaciu- Șef Serviciu Juridic, Alina CZOMPI-  Șef Birou Financiar, Daniela NIȚĂ- Șef Serviciu Achiziții Publice și Aprovizionare</w:t>
            </w:r>
            <w:r w:rsidR="00623217" w:rsidRPr="00410008">
              <w:rPr>
                <w:rFonts w:ascii="Arial Narrow" w:hAnsi="Arial Narrow" w:cs="Arial"/>
                <w:b/>
                <w:sz w:val="26"/>
                <w:szCs w:val="26"/>
              </w:rPr>
              <w:t xml:space="preserve">, </w:t>
            </w:r>
            <w:r w:rsidR="00623217">
              <w:rPr>
                <w:rFonts w:ascii="Arial Narrow" w:hAnsi="Arial Narrow" w:cs="Arial"/>
                <w:b/>
                <w:sz w:val="26"/>
                <w:szCs w:val="26"/>
              </w:rPr>
              <w:t>Otilia Bodomoi-Economist SAP</w:t>
            </w:r>
            <w:r w:rsidR="00623217" w:rsidRPr="00410008">
              <w:rPr>
                <w:rFonts w:ascii="Arial Narrow" w:hAnsi="Arial Narrow" w:cs="Arial"/>
                <w:b/>
                <w:sz w:val="26"/>
                <w:szCs w:val="26"/>
              </w:rPr>
              <w:t>, Cristina Raicu – Expert achiziții</w:t>
            </w:r>
            <w:r w:rsidR="00623217">
              <w:rPr>
                <w:rFonts w:ascii="Arial Narrow" w:hAnsi="Arial Narrow" w:cs="Arial"/>
                <w:b/>
                <w:sz w:val="26"/>
                <w:szCs w:val="26"/>
              </w:rPr>
              <w:t>, Cristina Chirita- Sef Serviciu Resurse Umane, Camelia Petrescu-Sef Birou Personal, Virginia Domnisan- Inspector</w:t>
            </w:r>
          </w:p>
          <w:p w14:paraId="097504DC" w14:textId="16E5B70A" w:rsidR="00A933E4" w:rsidRPr="00410008" w:rsidRDefault="00A933E4" w:rsidP="00A933E4">
            <w:pPr>
              <w:pStyle w:val="Corptext"/>
              <w:widowControl w:val="0"/>
              <w:tabs>
                <w:tab w:val="left" w:pos="709"/>
              </w:tabs>
              <w:spacing w:after="0" w:line="259" w:lineRule="auto"/>
              <w:jc w:val="both"/>
              <w:rPr>
                <w:rFonts w:ascii="Arial Narrow" w:hAnsi="Arial Narrow"/>
                <w:b/>
                <w:bCs/>
                <w:sz w:val="26"/>
                <w:szCs w:val="26"/>
              </w:rPr>
            </w:pPr>
          </w:p>
          <w:bookmarkEnd w:id="1"/>
          <w:p w14:paraId="2F509B4F" w14:textId="77777777" w:rsidR="001F1113" w:rsidRDefault="001F1113" w:rsidP="00270E80">
            <w:pPr>
              <w:jc w:val="both"/>
              <w:rPr>
                <w:rFonts w:ascii="Arial Narrow" w:hAnsi="Arial Narrow"/>
                <w:b/>
                <w:sz w:val="26"/>
                <w:szCs w:val="26"/>
              </w:rPr>
            </w:pPr>
          </w:p>
          <w:p w14:paraId="4CE8DC84" w14:textId="4FA2B041" w:rsidR="003F043D" w:rsidRDefault="003F043D" w:rsidP="00270E80">
            <w:pPr>
              <w:jc w:val="both"/>
              <w:rPr>
                <w:rFonts w:ascii="Arial Narrow" w:hAnsi="Arial Narrow"/>
                <w:b/>
                <w:sz w:val="26"/>
                <w:szCs w:val="26"/>
                <w:lang w:val="en-US"/>
              </w:rPr>
            </w:pPr>
            <w:r w:rsidRPr="00237335">
              <w:rPr>
                <w:rFonts w:ascii="Arial Narrow" w:hAnsi="Arial Narrow"/>
                <w:b/>
                <w:sz w:val="26"/>
                <w:szCs w:val="26"/>
              </w:rPr>
              <w:t>II. Capacitatea de exercitare a activității profesionale</w:t>
            </w:r>
            <w:r w:rsidRPr="00237335">
              <w:rPr>
                <w:rFonts w:ascii="Arial Narrow" w:hAnsi="Arial Narrow"/>
                <w:b/>
                <w:sz w:val="26"/>
                <w:szCs w:val="26"/>
                <w:lang w:val="en-US"/>
              </w:rPr>
              <w:t>:</w:t>
            </w:r>
          </w:p>
          <w:p w14:paraId="17104F94" w14:textId="77777777" w:rsidR="00E239DC" w:rsidRPr="00237335" w:rsidRDefault="00E239DC" w:rsidP="00270E80">
            <w:pPr>
              <w:jc w:val="both"/>
              <w:rPr>
                <w:rFonts w:ascii="Arial Narrow" w:hAnsi="Arial Narrow"/>
                <w:b/>
                <w:sz w:val="26"/>
                <w:szCs w:val="26"/>
                <w:lang w:val="en-US"/>
              </w:rPr>
            </w:pPr>
          </w:p>
          <w:p w14:paraId="13C9EEC5" w14:textId="4E863473" w:rsidR="003F043D" w:rsidRPr="007D6C79" w:rsidRDefault="003F043D" w:rsidP="007D6C79">
            <w:pPr>
              <w:pStyle w:val="Listparagraf"/>
              <w:numPr>
                <w:ilvl w:val="0"/>
                <w:numId w:val="8"/>
              </w:numPr>
              <w:rPr>
                <w:rFonts w:ascii="Arial Narrow" w:hAnsi="Arial Narrow"/>
                <w:sz w:val="26"/>
                <w:szCs w:val="26"/>
              </w:rPr>
            </w:pPr>
            <w:r w:rsidRPr="00A933E4">
              <w:rPr>
                <w:rFonts w:ascii="Arial Narrow" w:hAnsi="Arial Narrow"/>
                <w:b/>
                <w:bCs/>
                <w:sz w:val="26"/>
                <w:szCs w:val="26"/>
              </w:rPr>
              <w:t>Prezentarea Certificatului constatator</w:t>
            </w:r>
            <w:r w:rsidRPr="00E239DC">
              <w:rPr>
                <w:rFonts w:ascii="Arial Narrow" w:hAnsi="Arial Narrow"/>
                <w:sz w:val="26"/>
                <w:szCs w:val="26"/>
              </w:rPr>
              <w:t xml:space="preserve"> emis de Oficiul Registrului Comertului în raza caruia este situat sediul ofertantului</w:t>
            </w:r>
            <w:r w:rsidR="00AC5704" w:rsidRPr="00E239DC">
              <w:rPr>
                <w:rFonts w:ascii="Arial Narrow" w:hAnsi="Arial Narrow"/>
                <w:sz w:val="26"/>
                <w:szCs w:val="26"/>
              </w:rPr>
              <w:t xml:space="preserve">. </w:t>
            </w:r>
            <w:r w:rsidRPr="00E239DC">
              <w:rPr>
                <w:rFonts w:ascii="Arial Narrow" w:hAnsi="Arial Narrow"/>
                <w:sz w:val="26"/>
                <w:szCs w:val="26"/>
              </w:rPr>
              <w:t>Din certificatul constatator trebuie sa reiasa obiectul contractului care trebuie sa aiba corespondent în codul CAEN din certificatul constatator emis de ONRC. Documentele justificative care probează îndeplinirea celor asumate, respectiv certificat constatator emis de ONRC.</w:t>
            </w:r>
          </w:p>
        </w:tc>
      </w:tr>
      <w:bookmarkEnd w:id="0"/>
      <w:tr w:rsidR="003F043D" w:rsidRPr="00A25F6A" w14:paraId="595A7FA5" w14:textId="77777777" w:rsidTr="00561DF3">
        <w:trPr>
          <w:jc w:val="center"/>
        </w:trPr>
        <w:tc>
          <w:tcPr>
            <w:tcW w:w="14845" w:type="dxa"/>
            <w:gridSpan w:val="2"/>
          </w:tcPr>
          <w:p w14:paraId="3376384C" w14:textId="2B8EA184" w:rsidR="003F043D" w:rsidRPr="00237335" w:rsidRDefault="003F043D" w:rsidP="00270E80">
            <w:pPr>
              <w:rPr>
                <w:rFonts w:ascii="Arial Narrow" w:hAnsi="Arial Narrow"/>
                <w:sz w:val="26"/>
                <w:szCs w:val="26"/>
              </w:rPr>
            </w:pPr>
          </w:p>
        </w:tc>
      </w:tr>
      <w:tr w:rsidR="003F043D" w:rsidRPr="00237335" w14:paraId="7F41539F" w14:textId="77777777" w:rsidTr="00561DF3">
        <w:trPr>
          <w:jc w:val="center"/>
        </w:trPr>
        <w:tc>
          <w:tcPr>
            <w:tcW w:w="5845" w:type="dxa"/>
          </w:tcPr>
          <w:p w14:paraId="0F699757" w14:textId="74543012" w:rsidR="003F043D" w:rsidRPr="00237335" w:rsidRDefault="003F043D" w:rsidP="00270E80">
            <w:pPr>
              <w:rPr>
                <w:rFonts w:ascii="Arial Narrow" w:hAnsi="Arial Narrow"/>
                <w:b/>
                <w:sz w:val="26"/>
                <w:szCs w:val="26"/>
              </w:rPr>
            </w:pPr>
            <w:r w:rsidRPr="00237335">
              <w:rPr>
                <w:rFonts w:ascii="Arial Narrow" w:hAnsi="Arial Narrow"/>
                <w:b/>
                <w:sz w:val="26"/>
                <w:szCs w:val="26"/>
              </w:rPr>
              <w:t>Modalitatea de implementare a contractului</w:t>
            </w:r>
          </w:p>
        </w:tc>
        <w:tc>
          <w:tcPr>
            <w:tcW w:w="9000" w:type="dxa"/>
          </w:tcPr>
          <w:p w14:paraId="60DFA81D" w14:textId="77777777" w:rsidR="003F043D" w:rsidRPr="00237335" w:rsidRDefault="003F043D" w:rsidP="00270E80">
            <w:pPr>
              <w:jc w:val="both"/>
              <w:rPr>
                <w:rFonts w:ascii="Arial Narrow" w:hAnsi="Arial Narrow"/>
                <w:sz w:val="26"/>
                <w:szCs w:val="26"/>
              </w:rPr>
            </w:pPr>
          </w:p>
        </w:tc>
      </w:tr>
      <w:tr w:rsidR="003F043D" w:rsidRPr="007D6C79" w14:paraId="3CA6D3AE" w14:textId="77777777" w:rsidTr="00561DF3">
        <w:trPr>
          <w:jc w:val="center"/>
        </w:trPr>
        <w:tc>
          <w:tcPr>
            <w:tcW w:w="5845" w:type="dxa"/>
          </w:tcPr>
          <w:p w14:paraId="0831FAF8" w14:textId="77777777" w:rsidR="003F043D" w:rsidRPr="00237335" w:rsidRDefault="003F043D" w:rsidP="00270E80">
            <w:pPr>
              <w:rPr>
                <w:rFonts w:ascii="Arial Narrow" w:hAnsi="Arial Narrow"/>
                <w:b/>
                <w:sz w:val="26"/>
                <w:szCs w:val="26"/>
              </w:rPr>
            </w:pPr>
            <w:r w:rsidRPr="00237335">
              <w:rPr>
                <w:rFonts w:ascii="Arial Narrow" w:hAnsi="Arial Narrow"/>
                <w:b/>
                <w:sz w:val="26"/>
                <w:szCs w:val="26"/>
              </w:rPr>
              <w:t>Responsabil</w:t>
            </w:r>
          </w:p>
        </w:tc>
        <w:tc>
          <w:tcPr>
            <w:tcW w:w="9000" w:type="dxa"/>
          </w:tcPr>
          <w:p w14:paraId="7913FD50" w14:textId="04DC8845" w:rsidR="003F043D" w:rsidRDefault="003F043D" w:rsidP="00270E80">
            <w:pPr>
              <w:jc w:val="both"/>
              <w:outlineLvl w:val="0"/>
              <w:rPr>
                <w:rFonts w:ascii="Arial Narrow" w:hAnsi="Arial Narrow"/>
                <w:sz w:val="26"/>
                <w:szCs w:val="26"/>
              </w:rPr>
            </w:pPr>
            <w:r w:rsidRPr="00237335">
              <w:rPr>
                <w:rFonts w:ascii="Arial Narrow" w:hAnsi="Arial Narrow"/>
                <w:sz w:val="26"/>
                <w:szCs w:val="26"/>
              </w:rPr>
              <w:t xml:space="preserve">Responsabil cu implementarea contractului este </w:t>
            </w:r>
            <w:r w:rsidR="007D6C79">
              <w:rPr>
                <w:rFonts w:ascii="Arial Narrow" w:hAnsi="Arial Narrow" w:cs="Arial"/>
                <w:b/>
                <w:sz w:val="26"/>
                <w:szCs w:val="26"/>
              </w:rPr>
              <w:t>Serviciul Resurse umane</w:t>
            </w:r>
            <w:r w:rsidR="00511F15" w:rsidRPr="00511F15">
              <w:rPr>
                <w:rFonts w:ascii="Arial Narrow" w:hAnsi="Arial Narrow" w:cs="Arial"/>
                <w:b/>
                <w:sz w:val="26"/>
                <w:szCs w:val="26"/>
              </w:rPr>
              <w:t xml:space="preserve"> </w:t>
            </w:r>
            <w:r w:rsidRPr="00237335">
              <w:rPr>
                <w:rFonts w:ascii="Arial Narrow" w:hAnsi="Arial Narrow"/>
                <w:sz w:val="26"/>
                <w:szCs w:val="26"/>
              </w:rPr>
              <w:t>din cadrul autorităţii contractante.</w:t>
            </w:r>
          </w:p>
          <w:p w14:paraId="0075A77B" w14:textId="0EA70BA3" w:rsidR="001F1113" w:rsidRPr="00237335" w:rsidRDefault="001F1113" w:rsidP="00270E80">
            <w:pPr>
              <w:jc w:val="both"/>
              <w:outlineLvl w:val="0"/>
              <w:rPr>
                <w:rFonts w:ascii="Arial Narrow" w:hAnsi="Arial Narrow"/>
                <w:sz w:val="26"/>
                <w:szCs w:val="26"/>
              </w:rPr>
            </w:pPr>
          </w:p>
        </w:tc>
      </w:tr>
      <w:tr w:rsidR="003F043D" w:rsidRPr="00237335" w14:paraId="7B295340" w14:textId="77777777" w:rsidTr="00561DF3">
        <w:trPr>
          <w:jc w:val="center"/>
        </w:trPr>
        <w:tc>
          <w:tcPr>
            <w:tcW w:w="5845" w:type="dxa"/>
          </w:tcPr>
          <w:p w14:paraId="67138450" w14:textId="5CC517BA" w:rsidR="003F043D" w:rsidRPr="00237335" w:rsidRDefault="003F043D" w:rsidP="00270E80">
            <w:pPr>
              <w:rPr>
                <w:rFonts w:ascii="Arial Narrow" w:hAnsi="Arial Narrow"/>
                <w:sz w:val="26"/>
                <w:szCs w:val="26"/>
              </w:rPr>
            </w:pPr>
            <w:r w:rsidRPr="00237335">
              <w:rPr>
                <w:rFonts w:ascii="Arial Narrow" w:hAnsi="Arial Narrow"/>
                <w:sz w:val="26"/>
                <w:szCs w:val="26"/>
              </w:rPr>
              <w:t>Informaţii privind o anumită profesie</w:t>
            </w:r>
          </w:p>
        </w:tc>
        <w:tc>
          <w:tcPr>
            <w:tcW w:w="9000" w:type="dxa"/>
          </w:tcPr>
          <w:p w14:paraId="3A5F5CA0" w14:textId="77777777" w:rsidR="003F043D" w:rsidRDefault="003F043D" w:rsidP="00270E80">
            <w:pPr>
              <w:jc w:val="both"/>
              <w:rPr>
                <w:rFonts w:ascii="Arial Narrow" w:hAnsi="Arial Narrow"/>
                <w:sz w:val="26"/>
                <w:szCs w:val="26"/>
              </w:rPr>
            </w:pPr>
            <w:r w:rsidRPr="00237335">
              <w:rPr>
                <w:rFonts w:ascii="Arial Narrow" w:hAnsi="Arial Narrow"/>
                <w:sz w:val="26"/>
                <w:szCs w:val="26"/>
              </w:rPr>
              <w:t>Nu este cazul</w:t>
            </w:r>
          </w:p>
          <w:p w14:paraId="72C7EF04" w14:textId="77777777" w:rsidR="001F1113" w:rsidRPr="00237335" w:rsidRDefault="001F1113" w:rsidP="00270E80">
            <w:pPr>
              <w:jc w:val="both"/>
              <w:rPr>
                <w:rFonts w:ascii="Arial Narrow" w:hAnsi="Arial Narrow"/>
                <w:sz w:val="26"/>
                <w:szCs w:val="26"/>
              </w:rPr>
            </w:pPr>
          </w:p>
        </w:tc>
      </w:tr>
      <w:tr w:rsidR="003F043D" w:rsidRPr="00A25F6A" w14:paraId="2B4C4617" w14:textId="77777777" w:rsidTr="00561DF3">
        <w:trPr>
          <w:jc w:val="center"/>
        </w:trPr>
        <w:tc>
          <w:tcPr>
            <w:tcW w:w="5845" w:type="dxa"/>
          </w:tcPr>
          <w:p w14:paraId="7B6BC68B" w14:textId="102C17B6" w:rsidR="003F043D" w:rsidRPr="00237335" w:rsidRDefault="003F043D" w:rsidP="00270E80">
            <w:pPr>
              <w:rPr>
                <w:rFonts w:ascii="Arial Narrow" w:hAnsi="Arial Narrow"/>
                <w:sz w:val="26"/>
                <w:szCs w:val="26"/>
              </w:rPr>
            </w:pPr>
            <w:r w:rsidRPr="00237335">
              <w:rPr>
                <w:rFonts w:ascii="Arial Narrow" w:hAnsi="Arial Narrow"/>
                <w:sz w:val="26"/>
                <w:szCs w:val="26"/>
              </w:rPr>
              <w:t>Informaţii privind condiţii de executare a contractului</w:t>
            </w:r>
          </w:p>
        </w:tc>
        <w:tc>
          <w:tcPr>
            <w:tcW w:w="9000" w:type="dxa"/>
          </w:tcPr>
          <w:p w14:paraId="70ACABEB" w14:textId="4E466190" w:rsidR="001F1113" w:rsidRPr="00237335" w:rsidRDefault="003F043D" w:rsidP="00270E80">
            <w:pPr>
              <w:jc w:val="both"/>
              <w:rPr>
                <w:rFonts w:ascii="Arial Narrow" w:hAnsi="Arial Narrow"/>
                <w:sz w:val="26"/>
                <w:szCs w:val="26"/>
              </w:rPr>
            </w:pPr>
            <w:r>
              <w:rPr>
                <w:rFonts w:ascii="Arial Narrow" w:hAnsi="Arial Narrow"/>
                <w:sz w:val="26"/>
                <w:szCs w:val="26"/>
              </w:rPr>
              <w:t>Serviciile</w:t>
            </w:r>
            <w:r w:rsidRPr="00237335">
              <w:rPr>
                <w:rFonts w:ascii="Arial Narrow" w:hAnsi="Arial Narrow"/>
                <w:sz w:val="26"/>
                <w:szCs w:val="26"/>
              </w:rPr>
              <w:t xml:space="preserve"> se </w:t>
            </w:r>
            <w:r>
              <w:rPr>
                <w:rFonts w:ascii="Arial Narrow" w:hAnsi="Arial Narrow"/>
                <w:sz w:val="26"/>
                <w:szCs w:val="26"/>
              </w:rPr>
              <w:t>vor presta conform</w:t>
            </w:r>
            <w:r w:rsidRPr="00237335">
              <w:rPr>
                <w:rFonts w:ascii="Arial Narrow" w:hAnsi="Arial Narrow"/>
                <w:sz w:val="26"/>
                <w:szCs w:val="26"/>
              </w:rPr>
              <w:t xml:space="preserve"> termenul</w:t>
            </w:r>
            <w:r>
              <w:rPr>
                <w:rFonts w:ascii="Arial Narrow" w:hAnsi="Arial Narrow"/>
                <w:sz w:val="26"/>
                <w:szCs w:val="26"/>
              </w:rPr>
              <w:t>ui</w:t>
            </w:r>
            <w:r w:rsidRPr="00237335">
              <w:rPr>
                <w:rFonts w:ascii="Arial Narrow" w:hAnsi="Arial Narrow"/>
                <w:sz w:val="26"/>
                <w:szCs w:val="26"/>
              </w:rPr>
              <w:t xml:space="preserve"> </w:t>
            </w:r>
            <w:r w:rsidR="00511F15" w:rsidRPr="00511F15">
              <w:rPr>
                <w:rFonts w:ascii="Arial Narrow" w:hAnsi="Arial Narrow"/>
                <w:sz w:val="26"/>
                <w:szCs w:val="26"/>
              </w:rPr>
              <w:t xml:space="preserve">și condițiilor precizate </w:t>
            </w:r>
            <w:r w:rsidRPr="00237335">
              <w:rPr>
                <w:rFonts w:ascii="Arial Narrow" w:hAnsi="Arial Narrow"/>
                <w:sz w:val="26"/>
                <w:szCs w:val="26"/>
              </w:rPr>
              <w:t xml:space="preserve">de autoritatea contractantă în modelul de contract și </w:t>
            </w:r>
            <w:r w:rsidR="000C1757">
              <w:rPr>
                <w:rFonts w:ascii="Arial Narrow" w:hAnsi="Arial Narrow"/>
                <w:sz w:val="26"/>
                <w:szCs w:val="26"/>
              </w:rPr>
              <w:t>C</w:t>
            </w:r>
            <w:r w:rsidRPr="00237335">
              <w:rPr>
                <w:rFonts w:ascii="Arial Narrow" w:hAnsi="Arial Narrow"/>
                <w:sz w:val="26"/>
                <w:szCs w:val="26"/>
              </w:rPr>
              <w:t>aietul de sarcini</w:t>
            </w:r>
            <w:r w:rsidR="00511F15">
              <w:rPr>
                <w:rFonts w:ascii="Arial Narrow" w:hAnsi="Arial Narrow"/>
                <w:sz w:val="26"/>
                <w:szCs w:val="26"/>
              </w:rPr>
              <w:t xml:space="preserve"> </w:t>
            </w:r>
            <w:r w:rsidR="009E3E00" w:rsidRPr="009E3E00">
              <w:rPr>
                <w:rFonts w:ascii="Arial Narrow" w:hAnsi="Arial Narrow" w:cs="Trebuchet MS"/>
                <w:sz w:val="26"/>
                <w:szCs w:val="26"/>
              </w:rPr>
              <w:t>anexat</w:t>
            </w:r>
            <w:r w:rsidR="009E3E00" w:rsidRPr="00511F15">
              <w:rPr>
                <w:rFonts w:ascii="Arial Narrow" w:hAnsi="Arial Narrow"/>
                <w:sz w:val="26"/>
                <w:szCs w:val="26"/>
              </w:rPr>
              <w:t xml:space="preserve"> </w:t>
            </w:r>
            <w:r w:rsidR="00511F15" w:rsidRPr="00511F15">
              <w:rPr>
                <w:rFonts w:ascii="Arial Narrow" w:hAnsi="Arial Narrow"/>
                <w:sz w:val="26"/>
                <w:szCs w:val="26"/>
              </w:rPr>
              <w:t xml:space="preserve">pentru </w:t>
            </w:r>
            <w:r w:rsidR="00433C0C" w:rsidRPr="003E1B3E">
              <w:rPr>
                <w:rFonts w:ascii="Arial Narrow" w:hAnsi="Arial Narrow" w:cs="Trebuchet MS"/>
                <w:b/>
                <w:bCs/>
                <w:i/>
                <w:iCs/>
                <w:sz w:val="26"/>
                <w:szCs w:val="26"/>
              </w:rPr>
              <w:t>Servicii de formare și perfecționare profesionala</w:t>
            </w:r>
            <w:r w:rsidR="00433C0C" w:rsidRPr="003E1B3E">
              <w:rPr>
                <w:rFonts w:ascii="Arial Narrow" w:hAnsi="Arial Narrow"/>
                <w:b/>
                <w:sz w:val="26"/>
                <w:szCs w:val="26"/>
              </w:rPr>
              <w:t xml:space="preserve"> </w:t>
            </w:r>
          </w:p>
        </w:tc>
      </w:tr>
      <w:tr w:rsidR="003F043D" w:rsidRPr="00A25F6A" w14:paraId="2A2841C1" w14:textId="77777777" w:rsidTr="00561DF3">
        <w:trPr>
          <w:jc w:val="center"/>
        </w:trPr>
        <w:tc>
          <w:tcPr>
            <w:tcW w:w="5845" w:type="dxa"/>
          </w:tcPr>
          <w:p w14:paraId="2829B39A" w14:textId="06964C21" w:rsidR="003F043D" w:rsidRPr="00237335" w:rsidRDefault="003F043D" w:rsidP="00270E80">
            <w:pPr>
              <w:rPr>
                <w:rFonts w:ascii="Arial Narrow" w:hAnsi="Arial Narrow"/>
                <w:sz w:val="26"/>
                <w:szCs w:val="26"/>
              </w:rPr>
            </w:pPr>
            <w:r w:rsidRPr="00237335">
              <w:rPr>
                <w:rFonts w:ascii="Arial Narrow" w:hAnsi="Arial Narrow"/>
                <w:sz w:val="26"/>
                <w:szCs w:val="26"/>
              </w:rPr>
              <w:t xml:space="preserve">Informaţii privind personalul responsabil cu executarea contractului </w:t>
            </w:r>
          </w:p>
        </w:tc>
        <w:tc>
          <w:tcPr>
            <w:tcW w:w="9000" w:type="dxa"/>
          </w:tcPr>
          <w:p w14:paraId="54458178" w14:textId="77777777" w:rsidR="003F043D" w:rsidRDefault="003F043D" w:rsidP="00270E80">
            <w:pPr>
              <w:jc w:val="both"/>
              <w:rPr>
                <w:rFonts w:ascii="Arial Narrow" w:hAnsi="Arial Narrow"/>
                <w:sz w:val="26"/>
                <w:szCs w:val="26"/>
              </w:rPr>
            </w:pPr>
            <w:r w:rsidRPr="00237335">
              <w:rPr>
                <w:rFonts w:ascii="Arial Narrow" w:hAnsi="Arial Narrow"/>
                <w:sz w:val="26"/>
                <w:szCs w:val="26"/>
              </w:rPr>
              <w:t>Ofertantul va specifica în propunerea tehnică numele persoanei împuternicite să îl reprezinte pe parcursul  derulării contractului</w:t>
            </w:r>
          </w:p>
          <w:p w14:paraId="62DBED37" w14:textId="77777777" w:rsidR="001F1113" w:rsidRPr="00237335" w:rsidRDefault="001F1113" w:rsidP="00270E80">
            <w:pPr>
              <w:jc w:val="both"/>
              <w:rPr>
                <w:rFonts w:ascii="Arial Narrow" w:hAnsi="Arial Narrow"/>
                <w:sz w:val="26"/>
                <w:szCs w:val="26"/>
              </w:rPr>
            </w:pPr>
          </w:p>
        </w:tc>
      </w:tr>
      <w:tr w:rsidR="003F043D" w:rsidRPr="00237335" w14:paraId="0D8F0D88" w14:textId="77777777" w:rsidTr="00561DF3">
        <w:trPr>
          <w:jc w:val="center"/>
        </w:trPr>
        <w:tc>
          <w:tcPr>
            <w:tcW w:w="5845" w:type="dxa"/>
          </w:tcPr>
          <w:p w14:paraId="656F5CBB" w14:textId="4EF34B81" w:rsidR="003F043D" w:rsidRPr="00237335" w:rsidRDefault="003F043D" w:rsidP="00270E80">
            <w:pPr>
              <w:rPr>
                <w:rFonts w:ascii="Arial Narrow" w:hAnsi="Arial Narrow"/>
                <w:sz w:val="26"/>
                <w:szCs w:val="26"/>
              </w:rPr>
            </w:pPr>
            <w:r w:rsidRPr="001F1113">
              <w:rPr>
                <w:rFonts w:ascii="Arial Narrow" w:hAnsi="Arial Narrow"/>
                <w:sz w:val="26"/>
                <w:szCs w:val="26"/>
              </w:rPr>
              <w:t>Garanţia de bună execuţie</w:t>
            </w:r>
          </w:p>
        </w:tc>
        <w:tc>
          <w:tcPr>
            <w:tcW w:w="9000" w:type="dxa"/>
          </w:tcPr>
          <w:p w14:paraId="44C386B8" w14:textId="77777777" w:rsidR="003F043D" w:rsidRDefault="00AC5704" w:rsidP="00270E80">
            <w:pPr>
              <w:jc w:val="both"/>
              <w:rPr>
                <w:rFonts w:ascii="Arial Narrow" w:hAnsi="Arial Narrow"/>
                <w:sz w:val="26"/>
                <w:szCs w:val="26"/>
              </w:rPr>
            </w:pPr>
            <w:r w:rsidRPr="00073DC5">
              <w:rPr>
                <w:rFonts w:ascii="Arial Narrow" w:hAnsi="Arial Narrow"/>
                <w:sz w:val="26"/>
                <w:szCs w:val="26"/>
              </w:rPr>
              <w:t>Nu e cazul</w:t>
            </w:r>
          </w:p>
          <w:p w14:paraId="7C45670B" w14:textId="46FFA0CF" w:rsidR="001F1113" w:rsidRPr="00237335" w:rsidRDefault="001F1113" w:rsidP="00270E80">
            <w:pPr>
              <w:jc w:val="both"/>
              <w:rPr>
                <w:rFonts w:ascii="Arial Narrow" w:hAnsi="Arial Narrow"/>
                <w:sz w:val="26"/>
                <w:szCs w:val="26"/>
              </w:rPr>
            </w:pPr>
          </w:p>
        </w:tc>
      </w:tr>
      <w:tr w:rsidR="00AD1959" w:rsidRPr="00A25F6A" w14:paraId="1A58CF13" w14:textId="77777777" w:rsidTr="00561DF3">
        <w:trPr>
          <w:jc w:val="center"/>
        </w:trPr>
        <w:tc>
          <w:tcPr>
            <w:tcW w:w="5845" w:type="dxa"/>
          </w:tcPr>
          <w:p w14:paraId="7A4787FE" w14:textId="518DBA31" w:rsidR="00AD1959" w:rsidRPr="008F40A1" w:rsidRDefault="00AD1959" w:rsidP="00270E80">
            <w:pPr>
              <w:rPr>
                <w:rFonts w:ascii="Arial Narrow" w:hAnsi="Arial Narrow"/>
                <w:b/>
                <w:bCs/>
                <w:sz w:val="26"/>
                <w:szCs w:val="26"/>
              </w:rPr>
            </w:pPr>
            <w:r w:rsidRPr="008F40A1">
              <w:rPr>
                <w:rFonts w:ascii="Arial Narrow" w:hAnsi="Arial Narrow"/>
                <w:b/>
                <w:bCs/>
                <w:sz w:val="26"/>
                <w:szCs w:val="26"/>
              </w:rPr>
              <w:lastRenderedPageBreak/>
              <w:t>Modalitatea de prezentare a ofertei</w:t>
            </w:r>
          </w:p>
        </w:tc>
        <w:tc>
          <w:tcPr>
            <w:tcW w:w="9000" w:type="dxa"/>
          </w:tcPr>
          <w:p w14:paraId="1F37BB31" w14:textId="17400799" w:rsidR="00AD1959" w:rsidRPr="00E60174" w:rsidRDefault="00AD1959" w:rsidP="00AD1959">
            <w:pPr>
              <w:jc w:val="both"/>
              <w:rPr>
                <w:rFonts w:ascii="Arial Narrow" w:hAnsi="Arial Narrow"/>
                <w:b/>
                <w:sz w:val="26"/>
                <w:szCs w:val="26"/>
              </w:rPr>
            </w:pPr>
            <w:r w:rsidRPr="00E60174">
              <w:rPr>
                <w:rFonts w:ascii="Arial Narrow" w:hAnsi="Arial Narrow"/>
                <w:b/>
                <w:sz w:val="26"/>
                <w:szCs w:val="26"/>
              </w:rPr>
              <w:t>Oferta va conţine</w:t>
            </w:r>
            <w:r>
              <w:rPr>
                <w:rFonts w:ascii="Arial Narrow" w:hAnsi="Arial Narrow"/>
                <w:b/>
                <w:sz w:val="26"/>
                <w:szCs w:val="26"/>
              </w:rPr>
              <w:t xml:space="preserve"> obligatoriu</w:t>
            </w:r>
            <w:r w:rsidRPr="00E60174">
              <w:rPr>
                <w:rFonts w:ascii="Arial Narrow" w:hAnsi="Arial Narrow"/>
                <w:b/>
                <w:sz w:val="26"/>
                <w:szCs w:val="26"/>
              </w:rPr>
              <w:t>:</w:t>
            </w:r>
          </w:p>
          <w:p w14:paraId="3814FB70" w14:textId="77777777" w:rsidR="00AD1959" w:rsidRDefault="00AD1959" w:rsidP="00AD1959">
            <w:pPr>
              <w:pStyle w:val="Listparagraf"/>
              <w:numPr>
                <w:ilvl w:val="0"/>
                <w:numId w:val="9"/>
              </w:numPr>
              <w:spacing w:after="160" w:line="259" w:lineRule="auto"/>
              <w:rPr>
                <w:rFonts w:ascii="Arial Narrow" w:hAnsi="Arial Narrow"/>
                <w:sz w:val="26"/>
                <w:szCs w:val="26"/>
              </w:rPr>
            </w:pPr>
            <w:r w:rsidRPr="007848E8">
              <w:rPr>
                <w:rFonts w:ascii="Arial Narrow" w:hAnsi="Arial Narrow"/>
                <w:b/>
                <w:bCs/>
                <w:sz w:val="26"/>
                <w:szCs w:val="26"/>
              </w:rPr>
              <w:t>Documente de calificare</w:t>
            </w:r>
            <w:r>
              <w:rPr>
                <w:rFonts w:ascii="Arial Narrow" w:hAnsi="Arial Narrow"/>
                <w:sz w:val="26"/>
                <w:szCs w:val="26"/>
              </w:rPr>
              <w:t xml:space="preserve"> și </w:t>
            </w:r>
            <w:r w:rsidRPr="00AB54D4">
              <w:rPr>
                <w:rFonts w:ascii="Arial Narrow" w:hAnsi="Arial Narrow"/>
                <w:b/>
                <w:bCs/>
                <w:sz w:val="26"/>
                <w:szCs w:val="26"/>
              </w:rPr>
              <w:t>Formularele completate</w:t>
            </w:r>
            <w:r>
              <w:rPr>
                <w:rFonts w:ascii="Arial Narrow" w:hAnsi="Arial Narrow"/>
                <w:sz w:val="26"/>
                <w:szCs w:val="26"/>
              </w:rPr>
              <w:t>;</w:t>
            </w:r>
          </w:p>
          <w:p w14:paraId="264FE2E4" w14:textId="4BBB0DB8" w:rsidR="00AD1959" w:rsidRPr="007848E8" w:rsidRDefault="00AD1959" w:rsidP="00D77EAD">
            <w:pPr>
              <w:pStyle w:val="Corptext8"/>
              <w:numPr>
                <w:ilvl w:val="0"/>
                <w:numId w:val="9"/>
              </w:numPr>
              <w:shd w:val="clear" w:color="auto" w:fill="auto"/>
              <w:spacing w:before="0" w:after="0" w:line="293" w:lineRule="exact"/>
              <w:ind w:right="20"/>
              <w:jc w:val="both"/>
              <w:rPr>
                <w:rFonts w:ascii="Arial Narrow" w:eastAsiaTheme="minorHAnsi" w:hAnsi="Arial Narrow" w:cstheme="minorBidi"/>
                <w:sz w:val="26"/>
                <w:szCs w:val="26"/>
              </w:rPr>
            </w:pPr>
            <w:r w:rsidRPr="007848E8">
              <w:rPr>
                <w:rFonts w:ascii="Arial Narrow" w:hAnsi="Arial Narrow"/>
                <w:b/>
                <w:bCs/>
                <w:sz w:val="26"/>
                <w:szCs w:val="26"/>
              </w:rPr>
              <w:t>Propunerea</w:t>
            </w:r>
            <w:r w:rsidRPr="00AA771F">
              <w:rPr>
                <w:rFonts w:ascii="Arial Narrow" w:eastAsiaTheme="minorHAnsi" w:hAnsi="Arial Narrow" w:cstheme="minorBidi"/>
                <w:b/>
                <w:bCs/>
                <w:sz w:val="26"/>
                <w:szCs w:val="26"/>
              </w:rPr>
              <w:t xml:space="preserve"> tehnică</w:t>
            </w:r>
            <w:r w:rsidRPr="00AA771F">
              <w:rPr>
                <w:rFonts w:ascii="Arial Narrow" w:eastAsiaTheme="minorHAnsi" w:hAnsi="Arial Narrow" w:cstheme="minorBidi"/>
                <w:sz w:val="26"/>
                <w:szCs w:val="26"/>
              </w:rPr>
              <w:t xml:space="preserve">, prin care operatorul economic îşi asumă faptul că respectă în totalitate cerinţele din </w:t>
            </w:r>
            <w:r w:rsidR="00A55823" w:rsidRPr="00A55823">
              <w:rPr>
                <w:rFonts w:ascii="Arial Narrow" w:hAnsi="Arial Narrow"/>
                <w:b/>
                <w:bCs/>
                <w:sz w:val="26"/>
                <w:szCs w:val="26"/>
              </w:rPr>
              <w:t>Caietul de sarcini</w:t>
            </w:r>
            <w:r w:rsidR="00AB54D4">
              <w:rPr>
                <w:rFonts w:ascii="Arial Narrow" w:hAnsi="Arial Narrow"/>
                <w:b/>
                <w:bCs/>
                <w:sz w:val="26"/>
                <w:szCs w:val="26"/>
              </w:rPr>
              <w:t>.</w:t>
            </w:r>
          </w:p>
          <w:p w14:paraId="61C00231" w14:textId="184E5D9C" w:rsidR="00AD1959" w:rsidRPr="007848E8" w:rsidRDefault="00AD1959" w:rsidP="00AD1959">
            <w:pPr>
              <w:pStyle w:val="Listparagraf"/>
              <w:numPr>
                <w:ilvl w:val="0"/>
                <w:numId w:val="9"/>
              </w:numPr>
              <w:spacing w:after="160" w:line="259" w:lineRule="auto"/>
              <w:rPr>
                <w:rFonts w:ascii="Arial Narrow" w:hAnsi="Arial Narrow"/>
                <w:sz w:val="26"/>
                <w:szCs w:val="26"/>
              </w:rPr>
            </w:pPr>
            <w:r w:rsidRPr="007848E8">
              <w:rPr>
                <w:rFonts w:ascii="Arial Narrow" w:hAnsi="Arial Narrow"/>
                <w:b/>
                <w:bCs/>
                <w:sz w:val="26"/>
                <w:szCs w:val="26"/>
              </w:rPr>
              <w:t>Propunerea financiară</w:t>
            </w:r>
            <w:r w:rsidRPr="007848E8">
              <w:rPr>
                <w:rFonts w:ascii="Arial Narrow" w:hAnsi="Arial Narrow"/>
                <w:sz w:val="26"/>
                <w:szCs w:val="26"/>
              </w:rPr>
              <w:t>, exprimată în lei fără TVA şi cu TVA inclus</w:t>
            </w:r>
            <w:r w:rsidRPr="007848E8">
              <w:rPr>
                <w:rFonts w:ascii="Arial Narrow" w:hAnsi="Arial Narrow"/>
                <w:b/>
                <w:sz w:val="26"/>
                <w:szCs w:val="26"/>
              </w:rPr>
              <w:t xml:space="preserve"> iar în Anexă </w:t>
            </w:r>
            <w:r w:rsidRPr="007848E8">
              <w:rPr>
                <w:rFonts w:ascii="Arial Narrow" w:hAnsi="Arial Narrow"/>
                <w:bCs/>
                <w:sz w:val="26"/>
                <w:szCs w:val="26"/>
              </w:rPr>
              <w:t>se vor defalca valorile</w:t>
            </w:r>
            <w:r w:rsidR="00AB54D4">
              <w:rPr>
                <w:rFonts w:ascii="Arial Narrow" w:hAnsi="Arial Narrow"/>
                <w:bCs/>
                <w:sz w:val="26"/>
                <w:szCs w:val="26"/>
              </w:rPr>
              <w:t xml:space="preserve"> ce o compun</w:t>
            </w:r>
            <w:r w:rsidRPr="007848E8">
              <w:rPr>
                <w:rFonts w:ascii="Arial Narrow" w:hAnsi="Arial Narrow"/>
                <w:bCs/>
                <w:sz w:val="26"/>
                <w:szCs w:val="26"/>
              </w:rPr>
              <w:t>.</w:t>
            </w:r>
          </w:p>
          <w:p w14:paraId="508ABC40" w14:textId="20B1CD8E" w:rsidR="00AD1959" w:rsidRPr="00A55823" w:rsidRDefault="00A55823" w:rsidP="00A55823">
            <w:pPr>
              <w:pStyle w:val="Listparagraf"/>
              <w:numPr>
                <w:ilvl w:val="0"/>
                <w:numId w:val="9"/>
              </w:numPr>
              <w:spacing w:after="273" w:line="237" w:lineRule="auto"/>
              <w:rPr>
                <w:rFonts w:ascii="Arial Narrow" w:hAnsi="Arial Narrow"/>
                <w:b/>
                <w:bCs/>
                <w:sz w:val="26"/>
                <w:szCs w:val="26"/>
              </w:rPr>
            </w:pPr>
            <w:r w:rsidRPr="00A55823">
              <w:rPr>
                <w:rFonts w:ascii="Arial Narrow" w:hAnsi="Arial Narrow"/>
                <w:b/>
                <w:bCs/>
                <w:sz w:val="26"/>
                <w:szCs w:val="26"/>
              </w:rPr>
              <w:t>Draft de contract însusit.</w:t>
            </w:r>
          </w:p>
          <w:p w14:paraId="253917F5" w14:textId="76ADD31F" w:rsidR="00AD1959" w:rsidRPr="008F40A1" w:rsidRDefault="008F40A1" w:rsidP="008F40A1">
            <w:pPr>
              <w:ind w:left="86"/>
              <w:rPr>
                <w:rFonts w:ascii="Arial Narrow" w:hAnsi="Arial Narrow"/>
                <w:b/>
                <w:bCs/>
                <w:sz w:val="26"/>
                <w:szCs w:val="26"/>
                <w:lang w:val="it-IT"/>
              </w:rPr>
            </w:pPr>
            <w:r>
              <w:rPr>
                <w:rFonts w:ascii="Arial Narrow" w:hAnsi="Arial Narrow"/>
                <w:sz w:val="26"/>
                <w:szCs w:val="26"/>
              </w:rPr>
              <w:t>Toate documentele vor fi transmise pe mail la adresa:</w:t>
            </w:r>
            <w:r>
              <w:t xml:space="preserve"> </w:t>
            </w:r>
            <w:hyperlink r:id="rId8" w:history="1">
              <w:r w:rsidRPr="008F40A1">
                <w:rPr>
                  <w:rStyle w:val="Hyperlink"/>
                  <w:rFonts w:ascii="Arial Narrow" w:hAnsi="Arial Narrow"/>
                  <w:b/>
                  <w:bCs/>
                  <w:spacing w:val="7"/>
                  <w:sz w:val="26"/>
                  <w:szCs w:val="26"/>
                  <w:lang w:val="it-IT"/>
                </w:rPr>
                <w:t>achizitii.publice@operanb.ro</w:t>
              </w:r>
            </w:hyperlink>
            <w:r w:rsidRPr="008F40A1">
              <w:rPr>
                <w:rStyle w:val="Hyperlink"/>
                <w:rFonts w:ascii="Arial Narrow" w:hAnsi="Arial Narrow"/>
                <w:b/>
                <w:bCs/>
                <w:spacing w:val="7"/>
                <w:sz w:val="26"/>
                <w:szCs w:val="26"/>
                <w:lang w:val="it-IT"/>
              </w:rPr>
              <w:t>;</w:t>
            </w:r>
          </w:p>
        </w:tc>
      </w:tr>
      <w:tr w:rsidR="003F043D" w:rsidRPr="00A25F6A" w14:paraId="2B62E372" w14:textId="77777777" w:rsidTr="00561DF3">
        <w:trPr>
          <w:jc w:val="center"/>
        </w:trPr>
        <w:tc>
          <w:tcPr>
            <w:tcW w:w="5845" w:type="dxa"/>
          </w:tcPr>
          <w:p w14:paraId="4406C9B0" w14:textId="66A47292" w:rsidR="003F043D" w:rsidRPr="00237335" w:rsidRDefault="003F043D" w:rsidP="00270E80">
            <w:pPr>
              <w:rPr>
                <w:rFonts w:ascii="Arial Narrow" w:hAnsi="Arial Narrow"/>
                <w:sz w:val="26"/>
                <w:szCs w:val="26"/>
              </w:rPr>
            </w:pPr>
            <w:r w:rsidRPr="00237335">
              <w:rPr>
                <w:rFonts w:ascii="Arial Narrow" w:hAnsi="Arial Narrow"/>
                <w:sz w:val="26"/>
                <w:szCs w:val="26"/>
              </w:rPr>
              <w:t>Ajustarea preţului contractului</w:t>
            </w:r>
          </w:p>
        </w:tc>
        <w:tc>
          <w:tcPr>
            <w:tcW w:w="9000" w:type="dxa"/>
          </w:tcPr>
          <w:p w14:paraId="6518F9AC" w14:textId="77777777" w:rsidR="003F043D" w:rsidRDefault="003F043D" w:rsidP="00270E80">
            <w:pPr>
              <w:jc w:val="both"/>
              <w:rPr>
                <w:rFonts w:ascii="Arial Narrow" w:hAnsi="Arial Narrow"/>
                <w:sz w:val="26"/>
                <w:szCs w:val="26"/>
              </w:rPr>
            </w:pPr>
            <w:r w:rsidRPr="00237335">
              <w:rPr>
                <w:rFonts w:ascii="Arial Narrow" w:hAnsi="Arial Narrow"/>
                <w:sz w:val="26"/>
                <w:szCs w:val="26"/>
              </w:rPr>
              <w:t>Preţul este ferm, nu se ajustează. Pretul din formularul de oferta se va exprima în lei cu si fara TVA si nu poate fi modificat pe perioada de valabilitate a contractului. Preturile vor include toate cheltuielile, taxele, impozitele si contributiile legale de orice natura în legatura cu obiectul contractului.</w:t>
            </w:r>
          </w:p>
          <w:p w14:paraId="53743004" w14:textId="229FBCC1" w:rsidR="00A86A55" w:rsidRPr="00237335" w:rsidRDefault="00A86A55" w:rsidP="00AC5704">
            <w:pPr>
              <w:widowControl w:val="0"/>
              <w:tabs>
                <w:tab w:val="left" w:pos="574"/>
              </w:tabs>
              <w:autoSpaceDE w:val="0"/>
              <w:autoSpaceDN w:val="0"/>
              <w:adjustRightInd w:val="0"/>
              <w:jc w:val="both"/>
              <w:rPr>
                <w:rFonts w:ascii="Arial Narrow" w:hAnsi="Arial Narrow"/>
                <w:sz w:val="26"/>
                <w:szCs w:val="26"/>
              </w:rPr>
            </w:pPr>
          </w:p>
        </w:tc>
      </w:tr>
      <w:tr w:rsidR="003F043D" w:rsidRPr="00237335" w14:paraId="50C9358B" w14:textId="77777777" w:rsidTr="00561DF3">
        <w:trPr>
          <w:jc w:val="center"/>
        </w:trPr>
        <w:tc>
          <w:tcPr>
            <w:tcW w:w="14845" w:type="dxa"/>
            <w:gridSpan w:val="2"/>
          </w:tcPr>
          <w:p w14:paraId="0BBC45AA" w14:textId="4DCC3BA8" w:rsidR="003F043D" w:rsidRPr="00237335" w:rsidRDefault="003F043D" w:rsidP="00270E80">
            <w:pPr>
              <w:rPr>
                <w:rFonts w:ascii="Arial Narrow" w:hAnsi="Arial Narrow"/>
                <w:sz w:val="26"/>
                <w:szCs w:val="26"/>
              </w:rPr>
            </w:pPr>
            <w:r w:rsidRPr="00237335">
              <w:rPr>
                <w:rFonts w:ascii="Arial Narrow" w:hAnsi="Arial Narrow"/>
                <w:b/>
                <w:sz w:val="26"/>
                <w:szCs w:val="26"/>
              </w:rPr>
              <w:t>Modalităţi de plată şi penalităţi</w:t>
            </w:r>
          </w:p>
        </w:tc>
      </w:tr>
      <w:tr w:rsidR="003F043D" w:rsidRPr="00A25F6A" w14:paraId="4B8C713F" w14:textId="77777777" w:rsidTr="00561DF3">
        <w:trPr>
          <w:trHeight w:val="1430"/>
          <w:jc w:val="center"/>
        </w:trPr>
        <w:tc>
          <w:tcPr>
            <w:tcW w:w="5845" w:type="dxa"/>
          </w:tcPr>
          <w:p w14:paraId="5217E478" w14:textId="77777777" w:rsidR="003F043D" w:rsidRPr="00237335" w:rsidRDefault="003F043D" w:rsidP="00270E80">
            <w:pPr>
              <w:rPr>
                <w:rFonts w:ascii="Arial Narrow" w:hAnsi="Arial Narrow"/>
                <w:sz w:val="26"/>
                <w:szCs w:val="26"/>
              </w:rPr>
            </w:pPr>
          </w:p>
        </w:tc>
        <w:tc>
          <w:tcPr>
            <w:tcW w:w="9000" w:type="dxa"/>
          </w:tcPr>
          <w:p w14:paraId="79A4BAAA" w14:textId="7538C4EB" w:rsidR="003F043D" w:rsidRPr="003D5561" w:rsidRDefault="003F043D" w:rsidP="00270E80">
            <w:pPr>
              <w:jc w:val="both"/>
              <w:rPr>
                <w:rFonts w:ascii="Arial Narrow" w:hAnsi="Arial Narrow"/>
                <w:color w:val="FF0000"/>
                <w:sz w:val="26"/>
                <w:szCs w:val="26"/>
                <w:lang w:val="pt-BR"/>
              </w:rPr>
            </w:pPr>
            <w:r w:rsidRPr="00237335">
              <w:rPr>
                <w:rFonts w:ascii="Arial Narrow" w:hAnsi="Arial Narrow"/>
                <w:sz w:val="26"/>
                <w:szCs w:val="26"/>
              </w:rPr>
              <w:t xml:space="preserve">Finanțarea achiziției </w:t>
            </w:r>
            <w:r w:rsidRPr="00EB34F1">
              <w:rPr>
                <w:rFonts w:ascii="Arial Narrow" w:hAnsi="Arial Narrow"/>
                <w:sz w:val="26"/>
                <w:szCs w:val="26"/>
                <w:u w:val="single"/>
              </w:rPr>
              <w:t xml:space="preserve">este asigurată din </w:t>
            </w:r>
            <w:r>
              <w:rPr>
                <w:rFonts w:ascii="Arial Narrow" w:hAnsi="Arial Narrow"/>
                <w:sz w:val="26"/>
                <w:szCs w:val="26"/>
                <w:u w:val="single"/>
              </w:rPr>
              <w:t>BVC</w:t>
            </w:r>
            <w:r w:rsidR="00530E70">
              <w:rPr>
                <w:rFonts w:ascii="Arial Narrow" w:hAnsi="Arial Narrow"/>
                <w:sz w:val="26"/>
                <w:szCs w:val="26"/>
                <w:u w:val="single"/>
              </w:rPr>
              <w:t xml:space="preserve"> 2024</w:t>
            </w:r>
            <w:r w:rsidR="00AD33EA">
              <w:rPr>
                <w:rFonts w:ascii="Arial Narrow" w:hAnsi="Arial Narrow"/>
                <w:sz w:val="26"/>
                <w:szCs w:val="26"/>
                <w:u w:val="single"/>
              </w:rPr>
              <w:t>.</w:t>
            </w:r>
          </w:p>
          <w:p w14:paraId="3F99FB40" w14:textId="12CAFD95" w:rsidR="003F043D" w:rsidRPr="00237335" w:rsidRDefault="003F043D" w:rsidP="00270E80">
            <w:pPr>
              <w:jc w:val="both"/>
              <w:rPr>
                <w:rFonts w:ascii="Arial Narrow" w:hAnsi="Arial Narrow"/>
                <w:sz w:val="26"/>
                <w:szCs w:val="26"/>
              </w:rPr>
            </w:pPr>
            <w:r w:rsidRPr="009C793A">
              <w:rPr>
                <w:rFonts w:ascii="Arial Narrow" w:hAnsi="Arial Narrow"/>
                <w:sz w:val="26"/>
                <w:szCs w:val="26"/>
              </w:rPr>
              <w:t>Achizitorul se obligă să plătească preţul serviciilor în termen de 30 de zile de la data înregistrării facturii la achizitor</w:t>
            </w:r>
            <w:r w:rsidR="00E91D36" w:rsidRPr="009C793A">
              <w:rPr>
                <w:rFonts w:ascii="Arial Narrow" w:hAnsi="Arial Narrow"/>
                <w:sz w:val="26"/>
                <w:szCs w:val="26"/>
              </w:rPr>
              <w:t>.</w:t>
            </w:r>
          </w:p>
          <w:p w14:paraId="1148AAE2" w14:textId="77777777" w:rsidR="003F043D" w:rsidRPr="00237335" w:rsidRDefault="003F043D" w:rsidP="00270E80">
            <w:pPr>
              <w:jc w:val="both"/>
              <w:rPr>
                <w:rFonts w:ascii="Arial Narrow" w:hAnsi="Arial Narrow"/>
                <w:sz w:val="26"/>
                <w:szCs w:val="26"/>
              </w:rPr>
            </w:pPr>
            <w:r w:rsidRPr="00237335">
              <w:rPr>
                <w:rFonts w:ascii="Arial Narrow" w:hAnsi="Arial Narrow"/>
                <w:sz w:val="26"/>
                <w:szCs w:val="26"/>
              </w:rPr>
              <w:t>Penalităţ</w:t>
            </w:r>
            <w:r w:rsidRPr="003D5561">
              <w:rPr>
                <w:rFonts w:ascii="Arial Narrow" w:hAnsi="Arial Narrow"/>
                <w:sz w:val="26"/>
                <w:szCs w:val="26"/>
              </w:rPr>
              <w:t>i:</w:t>
            </w:r>
            <w:r w:rsidRPr="00237335">
              <w:rPr>
                <w:rFonts w:ascii="Arial Narrow" w:hAnsi="Arial Narrow"/>
                <w:sz w:val="26"/>
                <w:szCs w:val="26"/>
              </w:rPr>
              <w:t xml:space="preserve"> </w:t>
            </w:r>
          </w:p>
          <w:p w14:paraId="2BD05168" w14:textId="77777777" w:rsidR="003F043D" w:rsidRPr="00237335" w:rsidRDefault="003F043D" w:rsidP="00270E80">
            <w:pPr>
              <w:jc w:val="both"/>
              <w:rPr>
                <w:rFonts w:ascii="Arial Narrow" w:hAnsi="Arial Narrow"/>
                <w:sz w:val="26"/>
                <w:szCs w:val="26"/>
              </w:rPr>
            </w:pPr>
            <w:r w:rsidRPr="00237335">
              <w:rPr>
                <w:rFonts w:ascii="Arial Narrow" w:hAnsi="Arial Narrow"/>
                <w:sz w:val="26"/>
                <w:szCs w:val="26"/>
              </w:rPr>
              <w:t xml:space="preserve">- În cazul în care, din vina sa exclusivă, </w:t>
            </w:r>
            <w:r>
              <w:rPr>
                <w:rFonts w:ascii="Arial Narrow" w:hAnsi="Arial Narrow"/>
                <w:sz w:val="26"/>
                <w:szCs w:val="26"/>
              </w:rPr>
              <w:t>prestatorul</w:t>
            </w:r>
            <w:r w:rsidRPr="00237335">
              <w:rPr>
                <w:rFonts w:ascii="Arial Narrow" w:hAnsi="Arial Narrow"/>
                <w:sz w:val="26"/>
                <w:szCs w:val="26"/>
              </w:rPr>
              <w:t xml:space="preserve"> nu reuşeşte să-şi îndeplinească obligaţiile asumate prin contract, atunci achizitorul are dreptul de a pretinde </w:t>
            </w:r>
            <w:r w:rsidRPr="00237335">
              <w:rPr>
                <w:rFonts w:ascii="Arial Narrow" w:hAnsi="Arial Narrow" w:cs="Times New Roman"/>
                <w:sz w:val="26"/>
                <w:szCs w:val="26"/>
              </w:rPr>
              <w:t>dobânda legală penalizatoare prevăzută la art. 3 alin. 2</w:t>
            </w:r>
            <w:r w:rsidRPr="00237335">
              <w:rPr>
                <w:rFonts w:ascii="Arial Narrow" w:hAnsi="Arial Narrow" w:cs="Times New Roman"/>
                <w:sz w:val="26"/>
                <w:szCs w:val="26"/>
                <w:vertAlign w:val="superscript"/>
              </w:rPr>
              <w:t>1</w:t>
            </w:r>
            <w:r w:rsidRPr="00237335">
              <w:rPr>
                <w:rFonts w:ascii="Arial Narrow" w:hAnsi="Arial Narrow" w:cs="Times New Roman"/>
                <w:sz w:val="26"/>
                <w:szCs w:val="26"/>
              </w:rPr>
              <w:t xml:space="preserve"> din O.G. nr.13/2011 privind dobânda legală remuneratorie și penalizatoare pentru obligații bănești</w:t>
            </w:r>
            <w:r w:rsidRPr="00237335">
              <w:rPr>
                <w:rFonts w:ascii="Arial Narrow" w:hAnsi="Arial Narrow"/>
                <w:sz w:val="26"/>
                <w:szCs w:val="26"/>
              </w:rPr>
              <w:t>.</w:t>
            </w:r>
            <w:r w:rsidRPr="00237335">
              <w:rPr>
                <w:rFonts w:ascii="Arial Narrow" w:hAnsi="Arial Narrow" w:cs="Times New Roman"/>
                <w:sz w:val="26"/>
                <w:szCs w:val="26"/>
              </w:rPr>
              <w:t xml:space="preserve"> Dobânda se aplică la valoarea </w:t>
            </w:r>
            <w:r>
              <w:rPr>
                <w:rFonts w:ascii="Arial Narrow" w:hAnsi="Arial Narrow" w:cs="Times New Roman"/>
                <w:sz w:val="26"/>
                <w:szCs w:val="26"/>
              </w:rPr>
              <w:t>serviciilor neprestate</w:t>
            </w:r>
            <w:r w:rsidRPr="00237335">
              <w:rPr>
                <w:rFonts w:ascii="Arial Narrow" w:hAnsi="Arial Narrow" w:cs="Times New Roman"/>
                <w:sz w:val="26"/>
                <w:szCs w:val="26"/>
              </w:rPr>
              <w:t xml:space="preserve"> pentru fiecare zi de întârziere, dar nu mai mult de valoarea contractului.</w:t>
            </w:r>
          </w:p>
          <w:p w14:paraId="71CFCA2F" w14:textId="77777777" w:rsidR="003F043D" w:rsidRPr="00237335" w:rsidRDefault="003F043D" w:rsidP="00270E80">
            <w:pPr>
              <w:jc w:val="both"/>
              <w:rPr>
                <w:rFonts w:ascii="Arial Narrow" w:hAnsi="Arial Narrow"/>
                <w:sz w:val="26"/>
                <w:szCs w:val="26"/>
              </w:rPr>
            </w:pPr>
            <w:r w:rsidRPr="00237335">
              <w:rPr>
                <w:rFonts w:ascii="Arial Narrow" w:hAnsi="Arial Narrow"/>
                <w:sz w:val="26"/>
                <w:szCs w:val="26"/>
              </w:rPr>
              <w:t xml:space="preserve"> – În cazul în care achizitorul nu onorează obligaţiile contractuale în termen de 30 zile de la recepția </w:t>
            </w:r>
            <w:r>
              <w:rPr>
                <w:rFonts w:ascii="Arial Narrow" w:hAnsi="Arial Narrow"/>
                <w:sz w:val="26"/>
                <w:szCs w:val="26"/>
              </w:rPr>
              <w:t>serviciilor</w:t>
            </w:r>
            <w:r w:rsidRPr="00237335">
              <w:rPr>
                <w:rFonts w:ascii="Arial Narrow" w:hAnsi="Arial Narrow"/>
                <w:sz w:val="26"/>
                <w:szCs w:val="26"/>
              </w:rPr>
              <w:t xml:space="preserve">, atunci </w:t>
            </w:r>
            <w:r>
              <w:rPr>
                <w:rFonts w:ascii="Arial Narrow" w:hAnsi="Arial Narrow"/>
                <w:sz w:val="26"/>
                <w:szCs w:val="26"/>
              </w:rPr>
              <w:t>prestatorul</w:t>
            </w:r>
            <w:r w:rsidRPr="00237335">
              <w:rPr>
                <w:rFonts w:ascii="Arial Narrow" w:hAnsi="Arial Narrow" w:cs="Times New Roman"/>
                <w:sz w:val="26"/>
                <w:szCs w:val="26"/>
              </w:rPr>
              <w:t xml:space="preserve"> are dreptul de a pretinde plata dobânzii legale penalizatoare, aplicată la valoarea plății neefectuate, în conformitate cu prevederile art. 4 din Legea 72/2013 , </w:t>
            </w:r>
            <w:r w:rsidRPr="00237335">
              <w:rPr>
                <w:rFonts w:ascii="Arial Narrow" w:hAnsi="Arial Narrow"/>
                <w:sz w:val="26"/>
                <w:szCs w:val="26"/>
              </w:rPr>
              <w:t>până la îndeplinirea efectivă a obligaţiilor.</w:t>
            </w:r>
          </w:p>
        </w:tc>
      </w:tr>
    </w:tbl>
    <w:p w14:paraId="6EECDA27" w14:textId="77777777" w:rsidR="003F043D" w:rsidRPr="003D5561" w:rsidRDefault="003F043D" w:rsidP="003F043D">
      <w:pPr>
        <w:spacing w:after="0" w:line="276" w:lineRule="auto"/>
        <w:rPr>
          <w:rFonts w:ascii="Arial Narrow" w:hAnsi="Arial Narrow"/>
          <w:b/>
          <w:bCs/>
          <w:sz w:val="26"/>
          <w:szCs w:val="26"/>
          <w:lang w:val="ro-RO"/>
        </w:rPr>
      </w:pPr>
    </w:p>
    <w:p w14:paraId="45AB9D6A" w14:textId="77777777" w:rsidR="00AD33EA" w:rsidRPr="003D5561" w:rsidRDefault="00AD33EA" w:rsidP="00AD33EA">
      <w:pPr>
        <w:jc w:val="both"/>
        <w:rPr>
          <w:rFonts w:ascii="Arial Narrow" w:hAnsi="Arial Narrow"/>
          <w:b/>
          <w:sz w:val="26"/>
          <w:szCs w:val="26"/>
          <w:lang w:val="pt-BR"/>
        </w:rPr>
      </w:pPr>
      <w:bookmarkStart w:id="2" w:name="_Hlk129370539"/>
      <w:r w:rsidRPr="003D5561">
        <w:rPr>
          <w:rFonts w:ascii="Arial Narrow" w:hAnsi="Arial Narrow"/>
          <w:b/>
          <w:sz w:val="26"/>
          <w:szCs w:val="26"/>
          <w:lang w:val="pt-BR"/>
        </w:rPr>
        <w:lastRenderedPageBreak/>
        <w:t>VIII. Cerințe pentru ofertanti:</w:t>
      </w:r>
    </w:p>
    <w:p w14:paraId="63C2D0E2" w14:textId="77777777" w:rsidR="00AD33EA" w:rsidRPr="003D5561" w:rsidRDefault="00AD33EA" w:rsidP="00AD33EA">
      <w:pPr>
        <w:pStyle w:val="Listparagraf"/>
        <w:numPr>
          <w:ilvl w:val="0"/>
          <w:numId w:val="3"/>
        </w:numPr>
        <w:spacing w:after="160" w:line="276" w:lineRule="auto"/>
        <w:rPr>
          <w:rFonts w:ascii="Arial Narrow" w:hAnsi="Arial Narrow" w:cs="Arial"/>
          <w:sz w:val="26"/>
          <w:szCs w:val="26"/>
          <w:lang w:val="pt-BR"/>
        </w:rPr>
      </w:pPr>
      <w:r w:rsidRPr="003D5561">
        <w:rPr>
          <w:rFonts w:ascii="Arial Narrow" w:hAnsi="Arial Narrow"/>
          <w:b/>
          <w:sz w:val="26"/>
          <w:szCs w:val="26"/>
          <w:lang w:val="pt-BR"/>
        </w:rPr>
        <w:t>Criteriu de atribuire</w:t>
      </w:r>
      <w:r w:rsidRPr="003D5561">
        <w:rPr>
          <w:rFonts w:ascii="Arial Narrow" w:hAnsi="Arial Narrow"/>
          <w:sz w:val="26"/>
          <w:szCs w:val="26"/>
          <w:lang w:val="pt-BR"/>
        </w:rPr>
        <w:t xml:space="preserve">: </w:t>
      </w:r>
      <w:r w:rsidRPr="003D5561">
        <w:rPr>
          <w:rFonts w:ascii="Arial Narrow" w:hAnsi="Arial Narrow" w:cs="Arial"/>
          <w:b/>
          <w:i/>
          <w:sz w:val="26"/>
          <w:szCs w:val="26"/>
          <w:lang w:val="pt-BR"/>
        </w:rPr>
        <w:t>pretul cel mai scazut</w:t>
      </w:r>
    </w:p>
    <w:p w14:paraId="43D46516" w14:textId="1C811478" w:rsidR="00AD33EA" w:rsidRPr="00860196" w:rsidRDefault="00AD33EA" w:rsidP="00AD33EA">
      <w:pPr>
        <w:pStyle w:val="Listparagraf"/>
        <w:numPr>
          <w:ilvl w:val="0"/>
          <w:numId w:val="3"/>
        </w:numPr>
        <w:spacing w:after="160" w:line="276" w:lineRule="auto"/>
        <w:rPr>
          <w:rFonts w:ascii="Arial Narrow" w:hAnsi="Arial Narrow" w:cs="Arial"/>
          <w:b/>
          <w:i/>
          <w:sz w:val="26"/>
          <w:szCs w:val="26"/>
        </w:rPr>
      </w:pPr>
      <w:r w:rsidRPr="00860196">
        <w:rPr>
          <w:rFonts w:ascii="Arial Narrow" w:hAnsi="Arial Narrow" w:cs="Arial"/>
          <w:b/>
          <w:sz w:val="26"/>
          <w:szCs w:val="26"/>
        </w:rPr>
        <w:t>Durata contractului</w:t>
      </w:r>
      <w:r w:rsidRPr="00860196">
        <w:rPr>
          <w:rFonts w:ascii="Arial Narrow" w:hAnsi="Arial Narrow" w:cs="Arial"/>
          <w:sz w:val="26"/>
          <w:szCs w:val="26"/>
        </w:rPr>
        <w:t xml:space="preserve">: </w:t>
      </w:r>
      <w:r w:rsidR="00AB54D4">
        <w:rPr>
          <w:rFonts w:ascii="Arial Narrow" w:hAnsi="Arial Narrow" w:cs="Arial"/>
          <w:b/>
          <w:bCs/>
          <w:sz w:val="26"/>
          <w:szCs w:val="26"/>
        </w:rPr>
        <w:t>120 de</w:t>
      </w:r>
      <w:r w:rsidR="009D35DB">
        <w:rPr>
          <w:rFonts w:ascii="Arial Narrow" w:hAnsi="Arial Narrow" w:cs="Arial"/>
          <w:b/>
          <w:bCs/>
          <w:sz w:val="26"/>
          <w:szCs w:val="26"/>
        </w:rPr>
        <w:t xml:space="preserve"> zile de la data semnarii</w:t>
      </w:r>
      <w:r w:rsidR="00301FC2">
        <w:rPr>
          <w:rFonts w:ascii="Arial Narrow" w:hAnsi="Arial Narrow" w:cs="Arial"/>
          <w:b/>
          <w:bCs/>
          <w:sz w:val="26"/>
          <w:szCs w:val="26"/>
        </w:rPr>
        <w:t xml:space="preserve"> contractului de ambele parti.</w:t>
      </w:r>
    </w:p>
    <w:p w14:paraId="57BFDA50" w14:textId="77777777" w:rsidR="00C06FF9" w:rsidRPr="003D5561" w:rsidRDefault="00AD33EA" w:rsidP="00C06FF9">
      <w:pPr>
        <w:pStyle w:val="Listparagraf"/>
        <w:numPr>
          <w:ilvl w:val="0"/>
          <w:numId w:val="3"/>
        </w:numPr>
        <w:spacing w:after="160" w:line="276" w:lineRule="auto"/>
        <w:rPr>
          <w:rFonts w:ascii="Arial Narrow" w:hAnsi="Arial Narrow" w:cs="Arial"/>
          <w:i/>
          <w:sz w:val="26"/>
          <w:szCs w:val="26"/>
          <w:lang w:val="fr-FR"/>
        </w:rPr>
      </w:pPr>
      <w:r w:rsidRPr="00350E33">
        <w:rPr>
          <w:rFonts w:ascii="Arial Narrow" w:hAnsi="Arial Narrow" w:cs="Arial"/>
          <w:b/>
          <w:noProof/>
          <w:sz w:val="26"/>
          <w:szCs w:val="26"/>
          <w:lang w:val="es-ES"/>
        </w:rPr>
        <w:t xml:space="preserve">Sursa de finanțare: </w:t>
      </w:r>
      <w:r w:rsidRPr="003D5561">
        <w:rPr>
          <w:rFonts w:ascii="Arial Narrow" w:hAnsi="Arial Narrow"/>
          <w:sz w:val="26"/>
          <w:szCs w:val="26"/>
          <w:lang w:val="fr-FR"/>
        </w:rPr>
        <w:t>Bugetul de stat</w:t>
      </w:r>
      <w:r w:rsidR="00C06FF9" w:rsidRPr="003D5561">
        <w:rPr>
          <w:rFonts w:ascii="Arial Narrow" w:hAnsi="Arial Narrow"/>
          <w:sz w:val="26"/>
          <w:szCs w:val="26"/>
          <w:lang w:val="fr-FR"/>
        </w:rPr>
        <w:t>;</w:t>
      </w:r>
    </w:p>
    <w:p w14:paraId="316435CB" w14:textId="77777777" w:rsidR="00AB54D4" w:rsidRPr="00AB54D4" w:rsidRDefault="003C6877" w:rsidP="00AB54D4">
      <w:pPr>
        <w:pStyle w:val="Listparagraf"/>
        <w:numPr>
          <w:ilvl w:val="0"/>
          <w:numId w:val="3"/>
        </w:numPr>
        <w:spacing w:after="160" w:line="276" w:lineRule="auto"/>
        <w:rPr>
          <w:rStyle w:val="Hyperlink"/>
          <w:rFonts w:ascii="Arial Narrow" w:hAnsi="Arial Narrow" w:cs="Arial"/>
          <w:i/>
          <w:color w:val="auto"/>
          <w:sz w:val="26"/>
          <w:szCs w:val="26"/>
          <w:u w:val="none"/>
          <w:lang w:val="fr-FR"/>
        </w:rPr>
      </w:pPr>
      <w:bookmarkStart w:id="3" w:name="_Hlk168317652"/>
      <w:r w:rsidRPr="00AB54D4">
        <w:rPr>
          <w:rFonts w:ascii="Arial Narrow" w:eastAsia="Times New Roman" w:hAnsi="Arial Narrow" w:cs="Trebuchet MS"/>
          <w:b/>
          <w:bCs/>
          <w:spacing w:val="-1"/>
          <w:sz w:val="26"/>
          <w:szCs w:val="26"/>
          <w:lang w:val="fr-FR"/>
        </w:rPr>
        <w:t xml:space="preserve">Pentru inscrierea si participarea la procedura, ofertantii vor </w:t>
      </w:r>
      <w:r w:rsidR="00AB54D4" w:rsidRPr="00AB54D4">
        <w:rPr>
          <w:rFonts w:ascii="Arial Narrow" w:eastAsia="Times New Roman" w:hAnsi="Arial Narrow" w:cs="Trebuchet MS"/>
          <w:b/>
          <w:bCs/>
          <w:spacing w:val="-1"/>
          <w:sz w:val="26"/>
          <w:szCs w:val="26"/>
          <w:lang w:val="fr-FR"/>
        </w:rPr>
        <w:t xml:space="preserve">transmite oferta online la adresa de mail: </w:t>
      </w:r>
      <w:hyperlink r:id="rId9" w:history="1">
        <w:r w:rsidR="00AB54D4" w:rsidRPr="00AB54D4">
          <w:rPr>
            <w:rStyle w:val="Hyperlink"/>
            <w:rFonts w:ascii="Arial Narrow" w:hAnsi="Arial Narrow"/>
            <w:b/>
            <w:bCs/>
            <w:spacing w:val="7"/>
            <w:sz w:val="26"/>
            <w:szCs w:val="26"/>
            <w:lang w:val="fr-FR"/>
          </w:rPr>
          <w:t>achizitii.publice@operanb.ro</w:t>
        </w:r>
      </w:hyperlink>
      <w:bookmarkStart w:id="4" w:name="_Hlk166169724"/>
      <w:bookmarkEnd w:id="3"/>
      <w:r w:rsidR="00AB54D4">
        <w:rPr>
          <w:rStyle w:val="Hyperlink"/>
          <w:rFonts w:ascii="Arial Narrow" w:hAnsi="Arial Narrow"/>
          <w:b/>
          <w:bCs/>
          <w:spacing w:val="7"/>
          <w:sz w:val="26"/>
          <w:szCs w:val="26"/>
          <w:lang w:val="fr-FR"/>
        </w:rPr>
        <w:t>;</w:t>
      </w:r>
    </w:p>
    <w:p w14:paraId="189CDFF5" w14:textId="469D5118" w:rsidR="00D11E97" w:rsidRPr="00AB54D4" w:rsidRDefault="00D11E97" w:rsidP="00AB54D4">
      <w:pPr>
        <w:pStyle w:val="Listparagraf"/>
        <w:numPr>
          <w:ilvl w:val="0"/>
          <w:numId w:val="3"/>
        </w:numPr>
        <w:spacing w:after="160" w:line="276" w:lineRule="auto"/>
        <w:rPr>
          <w:rFonts w:ascii="Arial Narrow" w:hAnsi="Arial Narrow" w:cs="Arial"/>
          <w:i/>
          <w:sz w:val="26"/>
          <w:szCs w:val="26"/>
          <w:lang w:val="pt-BR"/>
        </w:rPr>
      </w:pPr>
      <w:r w:rsidRPr="00AB54D4">
        <w:rPr>
          <w:rFonts w:ascii="Arial Narrow" w:hAnsi="Arial Narrow"/>
          <w:b/>
          <w:color w:val="000000"/>
          <w:spacing w:val="7"/>
          <w:sz w:val="26"/>
          <w:szCs w:val="26"/>
          <w:lang w:val="pt-BR"/>
        </w:rPr>
        <w:t>Data și ora limită</w:t>
      </w:r>
      <w:r w:rsidRPr="00AB54D4">
        <w:rPr>
          <w:rFonts w:ascii="Arial Narrow" w:hAnsi="Arial Narrow"/>
          <w:color w:val="000000"/>
          <w:spacing w:val="7"/>
          <w:sz w:val="26"/>
          <w:szCs w:val="26"/>
          <w:lang w:val="pt-BR"/>
        </w:rPr>
        <w:t xml:space="preserve"> pentru depunerea ofertelor: </w:t>
      </w:r>
      <w:r w:rsidR="00530E70" w:rsidRPr="00AB54D4">
        <w:rPr>
          <w:rFonts w:ascii="Arial Narrow" w:eastAsia="Times New Roman" w:hAnsi="Arial Narrow" w:cs="Trebuchet MS"/>
          <w:b/>
          <w:bCs/>
          <w:spacing w:val="-1"/>
          <w:sz w:val="26"/>
          <w:szCs w:val="26"/>
          <w:lang w:val="pt-BR"/>
        </w:rPr>
        <w:t>2</w:t>
      </w:r>
      <w:r w:rsidR="00AB54D4">
        <w:rPr>
          <w:rFonts w:ascii="Arial Narrow" w:eastAsia="Times New Roman" w:hAnsi="Arial Narrow" w:cs="Trebuchet MS"/>
          <w:b/>
          <w:bCs/>
          <w:spacing w:val="-1"/>
          <w:sz w:val="26"/>
          <w:szCs w:val="26"/>
          <w:lang w:val="pt-BR"/>
        </w:rPr>
        <w:t>1.06.2024</w:t>
      </w:r>
      <w:r w:rsidR="00D77EAD" w:rsidRPr="00AB54D4">
        <w:rPr>
          <w:rFonts w:ascii="Arial Narrow" w:eastAsia="Times New Roman" w:hAnsi="Arial Narrow" w:cs="Trebuchet MS"/>
          <w:b/>
          <w:bCs/>
          <w:spacing w:val="-1"/>
          <w:sz w:val="26"/>
          <w:szCs w:val="26"/>
          <w:lang w:val="pt-BR"/>
        </w:rPr>
        <w:t>, ora 12.00.</w:t>
      </w:r>
    </w:p>
    <w:bookmarkEnd w:id="4"/>
    <w:p w14:paraId="57B68CAE" w14:textId="1DF69467" w:rsidR="00D11E97" w:rsidRPr="00A25F6A" w:rsidRDefault="00D11E97" w:rsidP="00A55823">
      <w:pPr>
        <w:pStyle w:val="DefaultText"/>
        <w:spacing w:line="276" w:lineRule="auto"/>
        <w:ind w:firstLine="425"/>
        <w:jc w:val="both"/>
        <w:rPr>
          <w:rFonts w:ascii="Arial Narrow" w:hAnsi="Arial Narrow"/>
          <w:b/>
          <w:color w:val="000000"/>
          <w:spacing w:val="8"/>
          <w:sz w:val="26"/>
          <w:szCs w:val="26"/>
          <w:lang w:val="it-IT"/>
        </w:rPr>
      </w:pPr>
      <w:r w:rsidRPr="00A25F6A">
        <w:rPr>
          <w:rFonts w:ascii="Arial Narrow" w:hAnsi="Arial Narrow"/>
          <w:b/>
          <w:color w:val="000000"/>
          <w:spacing w:val="8"/>
          <w:sz w:val="26"/>
          <w:szCs w:val="26"/>
          <w:lang w:val="it-IT"/>
        </w:rPr>
        <w:t>Adresa de internet</w:t>
      </w:r>
      <w:r w:rsidRPr="00A25F6A">
        <w:rPr>
          <w:rFonts w:ascii="Arial Narrow" w:hAnsi="Arial Narrow"/>
          <w:color w:val="000000"/>
          <w:spacing w:val="8"/>
          <w:sz w:val="26"/>
          <w:szCs w:val="26"/>
          <w:lang w:val="it-IT"/>
        </w:rPr>
        <w:t xml:space="preserve"> la care sunt disponibile documentele:</w:t>
      </w:r>
      <w:r w:rsidRPr="00A25F6A">
        <w:rPr>
          <w:rFonts w:ascii="Arial Narrow" w:hAnsi="Arial Narrow"/>
          <w:b/>
          <w:color w:val="0000FF"/>
          <w:spacing w:val="8"/>
          <w:sz w:val="26"/>
          <w:szCs w:val="26"/>
          <w:u w:val="single"/>
          <w:lang w:val="it-IT"/>
        </w:rPr>
        <w:t xml:space="preserve"> </w:t>
      </w:r>
      <w:hyperlink r:id="rId10" w:history="1">
        <w:r w:rsidRPr="00A25F6A">
          <w:rPr>
            <w:rStyle w:val="Hyperlink"/>
            <w:rFonts w:ascii="Arial Narrow" w:hAnsi="Arial Narrow"/>
            <w:b/>
            <w:spacing w:val="8"/>
            <w:sz w:val="26"/>
            <w:szCs w:val="26"/>
            <w:lang w:val="it-IT"/>
          </w:rPr>
          <w:t>www.operanb.ro</w:t>
        </w:r>
      </w:hyperlink>
      <w:r w:rsidRPr="00A25F6A">
        <w:rPr>
          <w:rStyle w:val="Hyperlink"/>
          <w:rFonts w:ascii="Arial Narrow" w:hAnsi="Arial Narrow"/>
          <w:b/>
          <w:spacing w:val="8"/>
          <w:sz w:val="26"/>
          <w:szCs w:val="26"/>
          <w:lang w:val="it-IT"/>
        </w:rPr>
        <w:t>, sectiunea Achizitii publice</w:t>
      </w:r>
      <w:r w:rsidR="00D77EAD" w:rsidRPr="00A25F6A">
        <w:rPr>
          <w:rStyle w:val="Hyperlink"/>
          <w:rFonts w:ascii="Arial Narrow" w:hAnsi="Arial Narrow"/>
          <w:b/>
          <w:spacing w:val="8"/>
          <w:sz w:val="26"/>
          <w:szCs w:val="26"/>
          <w:lang w:val="it-IT"/>
        </w:rPr>
        <w:t xml:space="preserve"> si SEAP-Anunturi publicitar</w:t>
      </w:r>
      <w:r w:rsidR="00A25F6A" w:rsidRPr="00A25F6A">
        <w:rPr>
          <w:rStyle w:val="Hyperlink"/>
          <w:rFonts w:ascii="Arial Narrow" w:hAnsi="Arial Narrow"/>
          <w:b/>
          <w:spacing w:val="8"/>
          <w:sz w:val="26"/>
          <w:szCs w:val="26"/>
          <w:lang w:val="it-IT"/>
        </w:rPr>
        <w:t>e-</w:t>
      </w:r>
      <w:r w:rsidR="00A25F6A">
        <w:rPr>
          <w:rStyle w:val="Hyperlink"/>
          <w:rFonts w:ascii="Arial Narrow" w:hAnsi="Arial Narrow"/>
          <w:b/>
          <w:spacing w:val="8"/>
          <w:sz w:val="26"/>
          <w:szCs w:val="26"/>
          <w:lang w:val="it-IT"/>
        </w:rPr>
        <w:t>ADV 1432411/18.06.2024</w:t>
      </w:r>
      <w:r w:rsidR="00D77EAD" w:rsidRPr="00A25F6A">
        <w:rPr>
          <w:rFonts w:ascii="Arial Narrow" w:hAnsi="Arial Narrow"/>
          <w:b/>
          <w:color w:val="000000"/>
          <w:spacing w:val="8"/>
          <w:sz w:val="26"/>
          <w:szCs w:val="26"/>
          <w:lang w:val="it-IT"/>
        </w:rPr>
        <w:t>.</w:t>
      </w:r>
    </w:p>
    <w:p w14:paraId="113FDABC" w14:textId="2FF7D76A" w:rsidR="00D11E97" w:rsidRPr="00A25F6A" w:rsidRDefault="00D11E97" w:rsidP="00D11E97">
      <w:pPr>
        <w:pStyle w:val="DefaultText"/>
        <w:spacing w:line="276" w:lineRule="auto"/>
        <w:ind w:firstLine="425"/>
        <w:jc w:val="both"/>
        <w:rPr>
          <w:rFonts w:ascii="Arial Narrow" w:hAnsi="Arial Narrow" w:cs="Arial"/>
          <w:b/>
          <w:sz w:val="26"/>
          <w:szCs w:val="26"/>
          <w:lang w:val="pt-BR"/>
        </w:rPr>
      </w:pPr>
      <w:r w:rsidRPr="00A25F6A">
        <w:rPr>
          <w:rFonts w:ascii="Arial Narrow" w:hAnsi="Arial Narrow" w:cs="Arial"/>
          <w:sz w:val="26"/>
          <w:szCs w:val="26"/>
          <w:lang w:val="pt-BR"/>
        </w:rPr>
        <w:t xml:space="preserve">Anexat </w:t>
      </w:r>
      <w:r w:rsidR="00AB54D4" w:rsidRPr="00A25F6A">
        <w:rPr>
          <w:rFonts w:ascii="Arial Narrow" w:hAnsi="Arial Narrow" w:cs="Arial"/>
          <w:sz w:val="26"/>
          <w:szCs w:val="26"/>
          <w:lang w:val="pt-BR"/>
        </w:rPr>
        <w:t>prezentului Anunt publicitar</w:t>
      </w:r>
      <w:r w:rsidRPr="00A25F6A">
        <w:rPr>
          <w:rFonts w:ascii="Arial Narrow" w:hAnsi="Arial Narrow" w:cs="Arial"/>
          <w:sz w:val="26"/>
          <w:szCs w:val="26"/>
          <w:lang w:val="pt-BR"/>
        </w:rPr>
        <w:t xml:space="preserve"> va punem la dispozitie</w:t>
      </w:r>
      <w:r w:rsidRPr="00A25F6A">
        <w:rPr>
          <w:rFonts w:ascii="Arial Narrow" w:hAnsi="Arial Narrow" w:cs="Arial"/>
          <w:b/>
          <w:sz w:val="26"/>
          <w:szCs w:val="26"/>
          <w:lang w:val="pt-BR"/>
        </w:rPr>
        <w:t xml:space="preserve"> </w:t>
      </w:r>
      <w:r w:rsidR="00FC4F7E" w:rsidRPr="00A25F6A">
        <w:rPr>
          <w:rFonts w:ascii="Arial Narrow" w:hAnsi="Arial Narrow"/>
          <w:b/>
          <w:bCs/>
          <w:sz w:val="26"/>
          <w:szCs w:val="26"/>
          <w:lang w:val="pt-BR"/>
        </w:rPr>
        <w:t>Caietul de sarcini</w:t>
      </w:r>
      <w:r w:rsidRPr="00A25F6A">
        <w:rPr>
          <w:rFonts w:ascii="Arial Narrow" w:hAnsi="Arial Narrow" w:cs="Arial"/>
          <w:b/>
          <w:sz w:val="26"/>
          <w:szCs w:val="26"/>
          <w:lang w:val="pt-BR"/>
        </w:rPr>
        <w:t>, Formularele și Modelul de Contract.</w:t>
      </w:r>
    </w:p>
    <w:bookmarkEnd w:id="2"/>
    <w:p w14:paraId="717CCCD0" w14:textId="77777777" w:rsidR="00AD33EA" w:rsidRPr="00A25F6A" w:rsidRDefault="00AD33EA" w:rsidP="00533F44">
      <w:pPr>
        <w:spacing w:after="120"/>
        <w:contextualSpacing/>
        <w:rPr>
          <w:rFonts w:ascii="Arial Narrow" w:eastAsia="MS Mincho" w:hAnsi="Arial Narrow"/>
          <w:b/>
          <w:iCs/>
          <w:sz w:val="26"/>
          <w:szCs w:val="26"/>
          <w:lang w:val="pt-BR"/>
        </w:rPr>
      </w:pPr>
    </w:p>
    <w:p w14:paraId="174683FB" w14:textId="2DCA9204" w:rsidR="00CD6A8E" w:rsidRPr="00A25F6A" w:rsidRDefault="00CD6A8E" w:rsidP="006503A7">
      <w:pPr>
        <w:spacing w:line="276" w:lineRule="auto"/>
        <w:jc w:val="both"/>
        <w:rPr>
          <w:rFonts w:ascii="Arial Narrow" w:eastAsia="Times New Roman" w:hAnsi="Arial Narrow" w:cs="Arial"/>
          <w:b/>
          <w:bCs/>
          <w:sz w:val="26"/>
          <w:szCs w:val="26"/>
          <w:lang w:val="pt-BR"/>
        </w:rPr>
      </w:pPr>
    </w:p>
    <w:sectPr w:rsidR="00CD6A8E" w:rsidRPr="00A25F6A" w:rsidSect="009C274B">
      <w:footerReference w:type="default" r:id="rId11"/>
      <w:pgSz w:w="15840" w:h="12240" w:orient="landscape"/>
      <w:pgMar w:top="1440" w:right="108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2ADA4" w14:textId="77777777" w:rsidR="00F81545" w:rsidRDefault="00F81545" w:rsidP="00E239DC">
      <w:pPr>
        <w:spacing w:after="0" w:line="240" w:lineRule="auto"/>
      </w:pPr>
      <w:r>
        <w:separator/>
      </w:r>
    </w:p>
  </w:endnote>
  <w:endnote w:type="continuationSeparator" w:id="0">
    <w:p w14:paraId="6D530D66" w14:textId="77777777" w:rsidR="00F81545" w:rsidRDefault="00F81545" w:rsidP="00E2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048043"/>
      <w:docPartObj>
        <w:docPartGallery w:val="Page Numbers (Bottom of Page)"/>
        <w:docPartUnique/>
      </w:docPartObj>
    </w:sdtPr>
    <w:sdtEndPr>
      <w:rPr>
        <w:noProof/>
      </w:rPr>
    </w:sdtEndPr>
    <w:sdtContent>
      <w:p w14:paraId="4BA3290F" w14:textId="70C9278B" w:rsidR="00E239DC" w:rsidRDefault="00E239DC">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6BA0CD54" w14:textId="77777777" w:rsidR="00E239DC" w:rsidRDefault="00E239D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AC746" w14:textId="77777777" w:rsidR="00F81545" w:rsidRDefault="00F81545" w:rsidP="00E239DC">
      <w:pPr>
        <w:spacing w:after="0" w:line="240" w:lineRule="auto"/>
      </w:pPr>
      <w:r>
        <w:separator/>
      </w:r>
    </w:p>
  </w:footnote>
  <w:footnote w:type="continuationSeparator" w:id="0">
    <w:p w14:paraId="262C569A" w14:textId="77777777" w:rsidR="00F81545" w:rsidRDefault="00F81545" w:rsidP="00E2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E4A"/>
    <w:multiLevelType w:val="hybridMultilevel"/>
    <w:tmpl w:val="70E206A8"/>
    <w:lvl w:ilvl="0" w:tplc="9E42E4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82806F5"/>
    <w:multiLevelType w:val="hybridMultilevel"/>
    <w:tmpl w:val="D220912E"/>
    <w:lvl w:ilvl="0" w:tplc="618CB030">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672D"/>
    <w:multiLevelType w:val="hybridMultilevel"/>
    <w:tmpl w:val="976235D4"/>
    <w:lvl w:ilvl="0" w:tplc="D4289DB4">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4BB"/>
    <w:multiLevelType w:val="hybridMultilevel"/>
    <w:tmpl w:val="94DC4EFC"/>
    <w:lvl w:ilvl="0" w:tplc="2AEC181E">
      <w:start w:val="1"/>
      <w:numFmt w:val="upperRoman"/>
      <w:lvlText w:val="%1."/>
      <w:lvlJc w:val="left"/>
      <w:pPr>
        <w:ind w:left="1145" w:hanging="72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26414695"/>
    <w:multiLevelType w:val="hybridMultilevel"/>
    <w:tmpl w:val="0D5E2D8A"/>
    <w:lvl w:ilvl="0" w:tplc="8EAE27B0">
      <w:numFmt w:val="bullet"/>
      <w:lvlText w:val="-"/>
      <w:lvlJc w:val="left"/>
      <w:pPr>
        <w:ind w:left="1494" w:hanging="360"/>
      </w:pPr>
      <w:rPr>
        <w:rFonts w:ascii="Times New Roman" w:eastAsia="Calibri" w:hAnsi="Times New Roman" w:cs="Times New Roman" w:hint="default"/>
      </w:rPr>
    </w:lvl>
    <w:lvl w:ilvl="1" w:tplc="04180003">
      <w:start w:val="1"/>
      <w:numFmt w:val="bullet"/>
      <w:lvlText w:val="o"/>
      <w:lvlJc w:val="left"/>
      <w:pPr>
        <w:ind w:left="2214" w:hanging="360"/>
      </w:pPr>
      <w:rPr>
        <w:rFonts w:ascii="Courier New" w:hAnsi="Courier New" w:cs="Courier New" w:hint="default"/>
      </w:rPr>
    </w:lvl>
    <w:lvl w:ilvl="2" w:tplc="04180005">
      <w:start w:val="1"/>
      <w:numFmt w:val="bullet"/>
      <w:lvlText w:val=""/>
      <w:lvlJc w:val="left"/>
      <w:pPr>
        <w:ind w:left="2934" w:hanging="360"/>
      </w:pPr>
      <w:rPr>
        <w:rFonts w:ascii="Wingdings" w:hAnsi="Wingdings" w:hint="default"/>
      </w:rPr>
    </w:lvl>
    <w:lvl w:ilvl="3" w:tplc="04180001">
      <w:start w:val="1"/>
      <w:numFmt w:val="bullet"/>
      <w:lvlText w:val=""/>
      <w:lvlJc w:val="left"/>
      <w:pPr>
        <w:ind w:left="3654" w:hanging="360"/>
      </w:pPr>
      <w:rPr>
        <w:rFonts w:ascii="Symbol" w:hAnsi="Symbol" w:hint="default"/>
      </w:rPr>
    </w:lvl>
    <w:lvl w:ilvl="4" w:tplc="04180003">
      <w:start w:val="1"/>
      <w:numFmt w:val="bullet"/>
      <w:lvlText w:val="o"/>
      <w:lvlJc w:val="left"/>
      <w:pPr>
        <w:ind w:left="4374" w:hanging="360"/>
      </w:pPr>
      <w:rPr>
        <w:rFonts w:ascii="Courier New" w:hAnsi="Courier New" w:cs="Courier New" w:hint="default"/>
      </w:rPr>
    </w:lvl>
    <w:lvl w:ilvl="5" w:tplc="04180005">
      <w:start w:val="1"/>
      <w:numFmt w:val="bullet"/>
      <w:lvlText w:val=""/>
      <w:lvlJc w:val="left"/>
      <w:pPr>
        <w:ind w:left="5094" w:hanging="360"/>
      </w:pPr>
      <w:rPr>
        <w:rFonts w:ascii="Wingdings" w:hAnsi="Wingdings" w:hint="default"/>
      </w:rPr>
    </w:lvl>
    <w:lvl w:ilvl="6" w:tplc="04180001">
      <w:start w:val="1"/>
      <w:numFmt w:val="bullet"/>
      <w:lvlText w:val=""/>
      <w:lvlJc w:val="left"/>
      <w:pPr>
        <w:ind w:left="5814" w:hanging="360"/>
      </w:pPr>
      <w:rPr>
        <w:rFonts w:ascii="Symbol" w:hAnsi="Symbol" w:hint="default"/>
      </w:rPr>
    </w:lvl>
    <w:lvl w:ilvl="7" w:tplc="04180003">
      <w:start w:val="1"/>
      <w:numFmt w:val="bullet"/>
      <w:lvlText w:val="o"/>
      <w:lvlJc w:val="left"/>
      <w:pPr>
        <w:ind w:left="6534" w:hanging="360"/>
      </w:pPr>
      <w:rPr>
        <w:rFonts w:ascii="Courier New" w:hAnsi="Courier New" w:cs="Courier New" w:hint="default"/>
      </w:rPr>
    </w:lvl>
    <w:lvl w:ilvl="8" w:tplc="04180005">
      <w:start w:val="1"/>
      <w:numFmt w:val="bullet"/>
      <w:lvlText w:val=""/>
      <w:lvlJc w:val="left"/>
      <w:pPr>
        <w:ind w:left="7254" w:hanging="360"/>
      </w:pPr>
      <w:rPr>
        <w:rFonts w:ascii="Wingdings" w:hAnsi="Wingdings" w:hint="default"/>
      </w:rPr>
    </w:lvl>
  </w:abstractNum>
  <w:abstractNum w:abstractNumId="5" w15:restartNumberingAfterBreak="0">
    <w:nsid w:val="2DDB6F26"/>
    <w:multiLevelType w:val="multilevel"/>
    <w:tmpl w:val="89B0B83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3"/>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F91389"/>
    <w:multiLevelType w:val="multilevel"/>
    <w:tmpl w:val="42B23088"/>
    <w:lvl w:ilvl="0">
      <w:start w:val="1"/>
      <w:numFmt w:val="upperRoman"/>
      <w:lvlText w:val="%1."/>
      <w:lvlJc w:val="left"/>
      <w:pPr>
        <w:tabs>
          <w:tab w:val="num" w:pos="720"/>
        </w:tabs>
        <w:ind w:left="720" w:hanging="720"/>
      </w:pPr>
      <w:rPr>
        <w:rFonts w:ascii="Arial" w:hAnsi="Arial" w:cs="Arial" w:hint="default"/>
        <w:b/>
        <w:i/>
        <w:sz w:val="24"/>
        <w:szCs w:val="24"/>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7"/>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A6076A"/>
    <w:multiLevelType w:val="hybridMultilevel"/>
    <w:tmpl w:val="9334AFD4"/>
    <w:lvl w:ilvl="0" w:tplc="D82EFFBA">
      <w:start w:val="1"/>
      <w:numFmt w:val="upperRoman"/>
      <w:lvlText w:val="%1."/>
      <w:lvlJc w:val="left"/>
      <w:pPr>
        <w:ind w:left="1080" w:hanging="720"/>
      </w:pPr>
      <w:rPr>
        <w:rFonts w:ascii="Arial Narrow" w:eastAsiaTheme="minorHAns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707DC"/>
    <w:multiLevelType w:val="hybridMultilevel"/>
    <w:tmpl w:val="9334AFD4"/>
    <w:lvl w:ilvl="0" w:tplc="FFFFFFFF">
      <w:start w:val="1"/>
      <w:numFmt w:val="upperRoman"/>
      <w:lvlText w:val="%1."/>
      <w:lvlJc w:val="left"/>
      <w:pPr>
        <w:ind w:left="1080" w:hanging="720"/>
      </w:pPr>
      <w:rPr>
        <w:rFonts w:ascii="Arial Narrow" w:eastAsiaTheme="minorHAnsi" w:hAnsi="Arial Narrow"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F32991"/>
    <w:multiLevelType w:val="hybridMultilevel"/>
    <w:tmpl w:val="BF7A1F52"/>
    <w:lvl w:ilvl="0" w:tplc="F0A6BB3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2BE0D84"/>
    <w:multiLevelType w:val="hybridMultilevel"/>
    <w:tmpl w:val="9334AFD4"/>
    <w:lvl w:ilvl="0" w:tplc="FFFFFFFF">
      <w:start w:val="1"/>
      <w:numFmt w:val="upperRoman"/>
      <w:lvlText w:val="%1."/>
      <w:lvlJc w:val="left"/>
      <w:pPr>
        <w:ind w:left="1080" w:hanging="720"/>
      </w:pPr>
      <w:rPr>
        <w:rFonts w:ascii="Arial Narrow" w:eastAsiaTheme="minorHAnsi" w:hAnsi="Arial Narrow"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D50F78"/>
    <w:multiLevelType w:val="hybridMultilevel"/>
    <w:tmpl w:val="F6804F8E"/>
    <w:lvl w:ilvl="0" w:tplc="2FBEF6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0095B3F"/>
    <w:multiLevelType w:val="hybridMultilevel"/>
    <w:tmpl w:val="81E484E6"/>
    <w:lvl w:ilvl="0" w:tplc="0418000F">
      <w:start w:val="1"/>
      <w:numFmt w:val="decimal"/>
      <w:lvlText w:val="%1."/>
      <w:lvlJc w:val="left"/>
      <w:pPr>
        <w:ind w:left="720" w:hanging="360"/>
      </w:pPr>
      <w:rPr>
        <w:rFonts w:cs="Times New Roman"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8161450">
    <w:abstractNumId w:val="9"/>
  </w:num>
  <w:num w:numId="2" w16cid:durableId="1092697862">
    <w:abstractNumId w:val="3"/>
  </w:num>
  <w:num w:numId="3" w16cid:durableId="2014649764">
    <w:abstractNumId w:val="12"/>
  </w:num>
  <w:num w:numId="4" w16cid:durableId="210680185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618216">
    <w:abstractNumId w:val="4"/>
  </w:num>
  <w:num w:numId="6" w16cid:durableId="905141541">
    <w:abstractNumId w:val="5"/>
  </w:num>
  <w:num w:numId="7" w16cid:durableId="794761621">
    <w:abstractNumId w:val="1"/>
  </w:num>
  <w:num w:numId="8" w16cid:durableId="1483620885">
    <w:abstractNumId w:val="2"/>
  </w:num>
  <w:num w:numId="9" w16cid:durableId="1643343829">
    <w:abstractNumId w:val="11"/>
  </w:num>
  <w:num w:numId="10" w16cid:durableId="1402556496">
    <w:abstractNumId w:val="0"/>
  </w:num>
  <w:num w:numId="11" w16cid:durableId="2103989245">
    <w:abstractNumId w:val="7"/>
  </w:num>
  <w:num w:numId="12" w16cid:durableId="1175535784">
    <w:abstractNumId w:val="10"/>
  </w:num>
  <w:num w:numId="13" w16cid:durableId="678046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D4"/>
    <w:rsid w:val="00000877"/>
    <w:rsid w:val="00021696"/>
    <w:rsid w:val="00030175"/>
    <w:rsid w:val="00030436"/>
    <w:rsid w:val="00035ECE"/>
    <w:rsid w:val="00040F93"/>
    <w:rsid w:val="00042E0D"/>
    <w:rsid w:val="000619EC"/>
    <w:rsid w:val="00064F03"/>
    <w:rsid w:val="00073DC5"/>
    <w:rsid w:val="00076343"/>
    <w:rsid w:val="00084D5F"/>
    <w:rsid w:val="000962A2"/>
    <w:rsid w:val="000A7981"/>
    <w:rsid w:val="000B5264"/>
    <w:rsid w:val="000C1757"/>
    <w:rsid w:val="000C53DF"/>
    <w:rsid w:val="000D405A"/>
    <w:rsid w:val="000D57A5"/>
    <w:rsid w:val="000E64DC"/>
    <w:rsid w:val="0011755B"/>
    <w:rsid w:val="00121796"/>
    <w:rsid w:val="0012791B"/>
    <w:rsid w:val="001324D7"/>
    <w:rsid w:val="00151587"/>
    <w:rsid w:val="00160018"/>
    <w:rsid w:val="001722B4"/>
    <w:rsid w:val="00174BB5"/>
    <w:rsid w:val="00184A27"/>
    <w:rsid w:val="001A79D0"/>
    <w:rsid w:val="001B04BF"/>
    <w:rsid w:val="001C61A1"/>
    <w:rsid w:val="001C6AC4"/>
    <w:rsid w:val="001D0866"/>
    <w:rsid w:val="001D56F0"/>
    <w:rsid w:val="001E2FAE"/>
    <w:rsid w:val="001F1113"/>
    <w:rsid w:val="001F6EFD"/>
    <w:rsid w:val="00205CFD"/>
    <w:rsid w:val="00235BA2"/>
    <w:rsid w:val="00241D4D"/>
    <w:rsid w:val="00242394"/>
    <w:rsid w:val="00244A5A"/>
    <w:rsid w:val="002657CB"/>
    <w:rsid w:val="002740BD"/>
    <w:rsid w:val="00275AD0"/>
    <w:rsid w:val="002903CD"/>
    <w:rsid w:val="002A1892"/>
    <w:rsid w:val="002A3F89"/>
    <w:rsid w:val="002A77F2"/>
    <w:rsid w:val="002D2DD0"/>
    <w:rsid w:val="002D4226"/>
    <w:rsid w:val="002F2A27"/>
    <w:rsid w:val="00301FC2"/>
    <w:rsid w:val="0030641C"/>
    <w:rsid w:val="00306828"/>
    <w:rsid w:val="003071CF"/>
    <w:rsid w:val="00350E33"/>
    <w:rsid w:val="00360280"/>
    <w:rsid w:val="003712E3"/>
    <w:rsid w:val="0037446A"/>
    <w:rsid w:val="003900B0"/>
    <w:rsid w:val="00394AED"/>
    <w:rsid w:val="003A5CD4"/>
    <w:rsid w:val="003B067D"/>
    <w:rsid w:val="003C6877"/>
    <w:rsid w:val="003C7DF4"/>
    <w:rsid w:val="003D1490"/>
    <w:rsid w:val="003D5561"/>
    <w:rsid w:val="003D7DAA"/>
    <w:rsid w:val="003E1B3E"/>
    <w:rsid w:val="003E6471"/>
    <w:rsid w:val="003F043D"/>
    <w:rsid w:val="004009EA"/>
    <w:rsid w:val="004041E3"/>
    <w:rsid w:val="00405097"/>
    <w:rsid w:val="0042654A"/>
    <w:rsid w:val="00433C0C"/>
    <w:rsid w:val="00447CD6"/>
    <w:rsid w:val="004529CC"/>
    <w:rsid w:val="004E7F57"/>
    <w:rsid w:val="004F0671"/>
    <w:rsid w:val="00511C4B"/>
    <w:rsid w:val="00511F15"/>
    <w:rsid w:val="00530E70"/>
    <w:rsid w:val="00533F44"/>
    <w:rsid w:val="00542373"/>
    <w:rsid w:val="00561DF3"/>
    <w:rsid w:val="005903DE"/>
    <w:rsid w:val="00590AF3"/>
    <w:rsid w:val="005961CA"/>
    <w:rsid w:val="00596F20"/>
    <w:rsid w:val="00596FFC"/>
    <w:rsid w:val="005A18EA"/>
    <w:rsid w:val="005B7FAC"/>
    <w:rsid w:val="005C106E"/>
    <w:rsid w:val="005C7477"/>
    <w:rsid w:val="005D3443"/>
    <w:rsid w:val="005D3B73"/>
    <w:rsid w:val="0060386C"/>
    <w:rsid w:val="00614A06"/>
    <w:rsid w:val="00623217"/>
    <w:rsid w:val="00624B29"/>
    <w:rsid w:val="00631E4B"/>
    <w:rsid w:val="00636389"/>
    <w:rsid w:val="006503A7"/>
    <w:rsid w:val="00656A16"/>
    <w:rsid w:val="00664AA7"/>
    <w:rsid w:val="00672FEE"/>
    <w:rsid w:val="0067497B"/>
    <w:rsid w:val="00687099"/>
    <w:rsid w:val="006E20B0"/>
    <w:rsid w:val="006E511A"/>
    <w:rsid w:val="006F17A0"/>
    <w:rsid w:val="006F1A2D"/>
    <w:rsid w:val="00706C52"/>
    <w:rsid w:val="007460A4"/>
    <w:rsid w:val="00767771"/>
    <w:rsid w:val="00797D81"/>
    <w:rsid w:val="007B45E0"/>
    <w:rsid w:val="007D1D37"/>
    <w:rsid w:val="007D489A"/>
    <w:rsid w:val="007D6C79"/>
    <w:rsid w:val="00822FA8"/>
    <w:rsid w:val="00825656"/>
    <w:rsid w:val="008374D1"/>
    <w:rsid w:val="00860196"/>
    <w:rsid w:val="00887387"/>
    <w:rsid w:val="008964D4"/>
    <w:rsid w:val="008A3D3C"/>
    <w:rsid w:val="008B5C57"/>
    <w:rsid w:val="008C1357"/>
    <w:rsid w:val="008C368D"/>
    <w:rsid w:val="008F40A1"/>
    <w:rsid w:val="009279BD"/>
    <w:rsid w:val="0093253A"/>
    <w:rsid w:val="0095353D"/>
    <w:rsid w:val="009566C3"/>
    <w:rsid w:val="00965402"/>
    <w:rsid w:val="00975263"/>
    <w:rsid w:val="00976C21"/>
    <w:rsid w:val="009A6A9E"/>
    <w:rsid w:val="009C0E0F"/>
    <w:rsid w:val="009C274B"/>
    <w:rsid w:val="009C793A"/>
    <w:rsid w:val="009D35DB"/>
    <w:rsid w:val="009E3E00"/>
    <w:rsid w:val="009F127E"/>
    <w:rsid w:val="009F6EA8"/>
    <w:rsid w:val="00A253F6"/>
    <w:rsid w:val="00A25480"/>
    <w:rsid w:val="00A25F6A"/>
    <w:rsid w:val="00A53E5B"/>
    <w:rsid w:val="00A55823"/>
    <w:rsid w:val="00A72A0C"/>
    <w:rsid w:val="00A86A55"/>
    <w:rsid w:val="00A933E4"/>
    <w:rsid w:val="00A934D9"/>
    <w:rsid w:val="00AA30D0"/>
    <w:rsid w:val="00AA4D4F"/>
    <w:rsid w:val="00AA5C14"/>
    <w:rsid w:val="00AA771F"/>
    <w:rsid w:val="00AB54D4"/>
    <w:rsid w:val="00AB7D2E"/>
    <w:rsid w:val="00AC5704"/>
    <w:rsid w:val="00AD1959"/>
    <w:rsid w:val="00AD33EA"/>
    <w:rsid w:val="00AE1290"/>
    <w:rsid w:val="00AE5C31"/>
    <w:rsid w:val="00B05C54"/>
    <w:rsid w:val="00B26B39"/>
    <w:rsid w:val="00B41A11"/>
    <w:rsid w:val="00B46836"/>
    <w:rsid w:val="00B54983"/>
    <w:rsid w:val="00B57BC8"/>
    <w:rsid w:val="00B70724"/>
    <w:rsid w:val="00B745C0"/>
    <w:rsid w:val="00BB50D4"/>
    <w:rsid w:val="00BE248A"/>
    <w:rsid w:val="00BE4E0B"/>
    <w:rsid w:val="00BF77AA"/>
    <w:rsid w:val="00C06FF9"/>
    <w:rsid w:val="00C11255"/>
    <w:rsid w:val="00C30B2B"/>
    <w:rsid w:val="00C447BF"/>
    <w:rsid w:val="00C522E5"/>
    <w:rsid w:val="00C7072C"/>
    <w:rsid w:val="00C7117A"/>
    <w:rsid w:val="00C8186E"/>
    <w:rsid w:val="00CA54F4"/>
    <w:rsid w:val="00CC5B73"/>
    <w:rsid w:val="00CD1FA5"/>
    <w:rsid w:val="00CD2189"/>
    <w:rsid w:val="00CD6A8E"/>
    <w:rsid w:val="00CF0A29"/>
    <w:rsid w:val="00CF5592"/>
    <w:rsid w:val="00D023E2"/>
    <w:rsid w:val="00D104F2"/>
    <w:rsid w:val="00D11E97"/>
    <w:rsid w:val="00D138BD"/>
    <w:rsid w:val="00D22181"/>
    <w:rsid w:val="00D77EAD"/>
    <w:rsid w:val="00D86577"/>
    <w:rsid w:val="00D95E80"/>
    <w:rsid w:val="00DA75F1"/>
    <w:rsid w:val="00DB1C43"/>
    <w:rsid w:val="00DC28F5"/>
    <w:rsid w:val="00DE0231"/>
    <w:rsid w:val="00DE65AE"/>
    <w:rsid w:val="00DF4CE9"/>
    <w:rsid w:val="00E031E5"/>
    <w:rsid w:val="00E239DC"/>
    <w:rsid w:val="00E2550C"/>
    <w:rsid w:val="00E849A4"/>
    <w:rsid w:val="00E91D36"/>
    <w:rsid w:val="00EB166F"/>
    <w:rsid w:val="00EB2D9A"/>
    <w:rsid w:val="00EB46AF"/>
    <w:rsid w:val="00EE66FB"/>
    <w:rsid w:val="00F21872"/>
    <w:rsid w:val="00F25662"/>
    <w:rsid w:val="00F4560B"/>
    <w:rsid w:val="00F5210D"/>
    <w:rsid w:val="00F60BAB"/>
    <w:rsid w:val="00F81545"/>
    <w:rsid w:val="00F96A2D"/>
    <w:rsid w:val="00FC4F7E"/>
    <w:rsid w:val="00FD4F76"/>
    <w:rsid w:val="00FE78F3"/>
    <w:rsid w:val="00FF4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8332"/>
  <w15:docId w15:val="{5C131A98-D87E-48A7-AEA9-31FF571B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3253A"/>
    <w:rPr>
      <w:color w:val="0563C1" w:themeColor="hyperlink"/>
      <w:u w:val="single"/>
    </w:rPr>
  </w:style>
  <w:style w:type="paragraph" w:styleId="Listparagraf">
    <w:name w:val="List Paragraph"/>
    <w:aliases w:val="Forth level,Normal bullet 2,List Paragraph1,body 2,List Paragraph11,A_wyliczenie,K-P_odwolanie,Akapit z listą5,maz_wyliczenie,opis dzialania,Table of contents numbered,F5 List Paragraph,Issue Action POC,List Paragraph2,Paragraph"/>
    <w:basedOn w:val="Normal"/>
    <w:link w:val="ListparagrafCaracter"/>
    <w:uiPriority w:val="34"/>
    <w:qFormat/>
    <w:rsid w:val="001D56F0"/>
    <w:pPr>
      <w:spacing w:after="0" w:line="240" w:lineRule="auto"/>
      <w:ind w:left="720"/>
      <w:contextualSpacing/>
      <w:jc w:val="both"/>
    </w:pPr>
    <w:rPr>
      <w:rFonts w:ascii="Calibri" w:eastAsia="Calibri" w:hAnsi="Calibri" w:cs="Times New Roman"/>
    </w:rPr>
  </w:style>
  <w:style w:type="paragraph" w:customStyle="1" w:styleId="DefaultText">
    <w:name w:val="Default Text"/>
    <w:basedOn w:val="Normal"/>
    <w:link w:val="DefaultTextChar"/>
    <w:rsid w:val="001D56F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1D56F0"/>
    <w:rPr>
      <w:rFonts w:ascii="Times New Roman" w:eastAsia="Times New Roman" w:hAnsi="Times New Roman" w:cs="Times New Roman"/>
      <w:sz w:val="24"/>
      <w:szCs w:val="24"/>
    </w:rPr>
  </w:style>
  <w:style w:type="character" w:customStyle="1" w:styleId="ListparagrafCaracter">
    <w:name w:val="Listă paragraf Caracter"/>
    <w:aliases w:val="Forth level Caracter,Normal bullet 2 Caracter,List Paragraph1 Caracter,body 2 Caracter,List Paragraph11 Caracter,A_wyliczenie Caracter,K-P_odwolanie Caracter,Akapit z listą5 Caracter,maz_wyliczenie Caracter,Paragraph Caracter"/>
    <w:link w:val="Listparagraf"/>
    <w:uiPriority w:val="34"/>
    <w:qFormat/>
    <w:locked/>
    <w:rsid w:val="001D56F0"/>
    <w:rPr>
      <w:rFonts w:ascii="Calibri" w:eastAsia="Calibri" w:hAnsi="Calibri" w:cs="Times New Roman"/>
    </w:rPr>
  </w:style>
  <w:style w:type="character" w:customStyle="1" w:styleId="Bodytext2">
    <w:name w:val="Body text (2)_"/>
    <w:link w:val="Bodytext20"/>
    <w:rsid w:val="001D56F0"/>
    <w:rPr>
      <w:rFonts w:ascii="Trebuchet MS" w:eastAsia="Trebuchet MS" w:hAnsi="Trebuchet MS" w:cs="Trebuchet MS"/>
      <w:shd w:val="clear" w:color="auto" w:fill="FFFFFF"/>
    </w:rPr>
  </w:style>
  <w:style w:type="paragraph" w:customStyle="1" w:styleId="Bodytext20">
    <w:name w:val="Body text (2)"/>
    <w:basedOn w:val="Normal"/>
    <w:link w:val="Bodytext2"/>
    <w:rsid w:val="001D56F0"/>
    <w:pPr>
      <w:widowControl w:val="0"/>
      <w:shd w:val="clear" w:color="auto" w:fill="FFFFFF"/>
      <w:spacing w:after="60" w:line="0" w:lineRule="atLeast"/>
      <w:ind w:hanging="440"/>
      <w:jc w:val="both"/>
    </w:pPr>
    <w:rPr>
      <w:rFonts w:ascii="Trebuchet MS" w:eastAsia="Trebuchet MS" w:hAnsi="Trebuchet MS" w:cs="Trebuchet MS"/>
    </w:rPr>
  </w:style>
  <w:style w:type="paragraph" w:styleId="Corptext2">
    <w:name w:val="Body Text 2"/>
    <w:basedOn w:val="Normal"/>
    <w:link w:val="Corptext2Caracter"/>
    <w:uiPriority w:val="99"/>
    <w:unhideWhenUsed/>
    <w:rsid w:val="001D56F0"/>
    <w:pPr>
      <w:suppressAutoHyphens/>
      <w:spacing w:after="120" w:line="480" w:lineRule="auto"/>
    </w:pPr>
    <w:rPr>
      <w:rFonts w:ascii="Times New Roman" w:eastAsia="Times New Roman" w:hAnsi="Times New Roman" w:cs="Times New Roman"/>
      <w:sz w:val="24"/>
      <w:szCs w:val="24"/>
      <w:lang w:val="ro-RO" w:eastAsia="el-GR"/>
    </w:rPr>
  </w:style>
  <w:style w:type="character" w:customStyle="1" w:styleId="Corptext2Caracter">
    <w:name w:val="Corp text 2 Caracter"/>
    <w:basedOn w:val="Fontdeparagrafimplicit"/>
    <w:link w:val="Corptext2"/>
    <w:uiPriority w:val="99"/>
    <w:rsid w:val="001D56F0"/>
    <w:rPr>
      <w:rFonts w:ascii="Times New Roman" w:eastAsia="Times New Roman" w:hAnsi="Times New Roman" w:cs="Times New Roman"/>
      <w:sz w:val="24"/>
      <w:szCs w:val="24"/>
      <w:lang w:val="ro-RO" w:eastAsia="el-GR"/>
    </w:rPr>
  </w:style>
  <w:style w:type="table" w:styleId="Tabelgril">
    <w:name w:val="Table Grid"/>
    <w:basedOn w:val="TabelNormal"/>
    <w:uiPriority w:val="39"/>
    <w:rsid w:val="0097526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F5210D"/>
    <w:pPr>
      <w:spacing w:after="120"/>
    </w:pPr>
  </w:style>
  <w:style w:type="character" w:customStyle="1" w:styleId="CorptextCaracter">
    <w:name w:val="Corp text Caracter"/>
    <w:basedOn w:val="Fontdeparagrafimplicit"/>
    <w:link w:val="Corptext"/>
    <w:uiPriority w:val="99"/>
    <w:rsid w:val="00F5210D"/>
  </w:style>
  <w:style w:type="paragraph" w:styleId="TextnBalon">
    <w:name w:val="Balloon Text"/>
    <w:basedOn w:val="Normal"/>
    <w:link w:val="TextnBalonCaracter"/>
    <w:uiPriority w:val="99"/>
    <w:semiHidden/>
    <w:unhideWhenUsed/>
    <w:rsid w:val="003C6877"/>
    <w:pPr>
      <w:spacing w:after="0" w:line="240" w:lineRule="auto"/>
    </w:pPr>
    <w:rPr>
      <w:rFonts w:ascii="Tahoma" w:eastAsia="Calibri" w:hAnsi="Tahoma" w:cs="Tahoma"/>
      <w:sz w:val="16"/>
      <w:szCs w:val="16"/>
      <w:lang w:val="ro-RO"/>
    </w:rPr>
  </w:style>
  <w:style w:type="character" w:customStyle="1" w:styleId="TextnBalonCaracter">
    <w:name w:val="Text în Balon Caracter"/>
    <w:basedOn w:val="Fontdeparagrafimplicit"/>
    <w:link w:val="TextnBalon"/>
    <w:uiPriority w:val="99"/>
    <w:semiHidden/>
    <w:rsid w:val="003C6877"/>
    <w:rPr>
      <w:rFonts w:ascii="Tahoma" w:eastAsia="Calibri" w:hAnsi="Tahoma" w:cs="Tahoma"/>
      <w:sz w:val="16"/>
      <w:szCs w:val="16"/>
      <w:lang w:val="ro-RO"/>
    </w:rPr>
  </w:style>
  <w:style w:type="character" w:customStyle="1" w:styleId="Bodytext">
    <w:name w:val="Body text_"/>
    <w:basedOn w:val="Fontdeparagrafimplicit"/>
    <w:link w:val="Corptext8"/>
    <w:rsid w:val="00AA771F"/>
    <w:rPr>
      <w:rFonts w:ascii="Trebuchet MS" w:eastAsia="Trebuchet MS" w:hAnsi="Trebuchet MS" w:cs="Trebuchet MS"/>
      <w:sz w:val="20"/>
      <w:szCs w:val="20"/>
      <w:shd w:val="clear" w:color="auto" w:fill="FFFFFF"/>
    </w:rPr>
  </w:style>
  <w:style w:type="character" w:customStyle="1" w:styleId="Corptext1">
    <w:name w:val="Corp text1"/>
    <w:basedOn w:val="Bodytext"/>
    <w:rsid w:val="00AA771F"/>
    <w:rPr>
      <w:rFonts w:ascii="Trebuchet MS" w:eastAsia="Trebuchet MS" w:hAnsi="Trebuchet MS" w:cs="Trebuchet MS"/>
      <w:sz w:val="20"/>
      <w:szCs w:val="20"/>
      <w:u w:val="single"/>
      <w:shd w:val="clear" w:color="auto" w:fill="FFFFFF"/>
      <w:lang w:val="en-US"/>
    </w:rPr>
  </w:style>
  <w:style w:type="paragraph" w:customStyle="1" w:styleId="Corptext8">
    <w:name w:val="Corp text8"/>
    <w:basedOn w:val="Normal"/>
    <w:link w:val="Bodytext"/>
    <w:rsid w:val="00AA771F"/>
    <w:pPr>
      <w:shd w:val="clear" w:color="auto" w:fill="FFFFFF"/>
      <w:spacing w:before="540" w:after="300" w:line="384" w:lineRule="exact"/>
      <w:ind w:hanging="1280"/>
    </w:pPr>
    <w:rPr>
      <w:rFonts w:ascii="Trebuchet MS" w:eastAsia="Trebuchet MS" w:hAnsi="Trebuchet MS" w:cs="Trebuchet MS"/>
      <w:sz w:val="20"/>
      <w:szCs w:val="20"/>
    </w:rPr>
  </w:style>
  <w:style w:type="character" w:customStyle="1" w:styleId="Bodytext3">
    <w:name w:val="Body text (3)_"/>
    <w:basedOn w:val="Fontdeparagrafimplicit"/>
    <w:link w:val="Bodytext30"/>
    <w:rsid w:val="00AA771F"/>
    <w:rPr>
      <w:rFonts w:ascii="Trebuchet MS" w:eastAsia="Trebuchet MS" w:hAnsi="Trebuchet MS" w:cs="Trebuchet MS"/>
      <w:sz w:val="20"/>
      <w:szCs w:val="20"/>
      <w:shd w:val="clear" w:color="auto" w:fill="FFFFFF"/>
    </w:rPr>
  </w:style>
  <w:style w:type="paragraph" w:customStyle="1" w:styleId="Bodytext30">
    <w:name w:val="Body text (3)"/>
    <w:basedOn w:val="Normal"/>
    <w:link w:val="Bodytext3"/>
    <w:rsid w:val="00AA771F"/>
    <w:pPr>
      <w:shd w:val="clear" w:color="auto" w:fill="FFFFFF"/>
      <w:spacing w:before="1680" w:after="900" w:line="370" w:lineRule="exact"/>
      <w:ind w:hanging="620"/>
      <w:jc w:val="right"/>
    </w:pPr>
    <w:rPr>
      <w:rFonts w:ascii="Trebuchet MS" w:eastAsia="Trebuchet MS" w:hAnsi="Trebuchet MS" w:cs="Trebuchet MS"/>
      <w:sz w:val="20"/>
      <w:szCs w:val="20"/>
    </w:rPr>
  </w:style>
  <w:style w:type="paragraph" w:styleId="Antet">
    <w:name w:val="header"/>
    <w:basedOn w:val="Normal"/>
    <w:link w:val="AntetCaracter"/>
    <w:uiPriority w:val="99"/>
    <w:unhideWhenUsed/>
    <w:rsid w:val="00E239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239DC"/>
  </w:style>
  <w:style w:type="paragraph" w:styleId="Subsol">
    <w:name w:val="footer"/>
    <w:basedOn w:val="Normal"/>
    <w:link w:val="SubsolCaracter"/>
    <w:uiPriority w:val="99"/>
    <w:unhideWhenUsed/>
    <w:rsid w:val="00E239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239DC"/>
  </w:style>
  <w:style w:type="character" w:styleId="MeniuneNerezolvat">
    <w:name w:val="Unresolved Mention"/>
    <w:basedOn w:val="Fontdeparagrafimplicit"/>
    <w:uiPriority w:val="99"/>
    <w:semiHidden/>
    <w:unhideWhenUsed/>
    <w:rsid w:val="001F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25707">
      <w:bodyDiv w:val="1"/>
      <w:marLeft w:val="0"/>
      <w:marRight w:val="0"/>
      <w:marTop w:val="0"/>
      <w:marBottom w:val="0"/>
      <w:divBdr>
        <w:top w:val="none" w:sz="0" w:space="0" w:color="auto"/>
        <w:left w:val="none" w:sz="0" w:space="0" w:color="auto"/>
        <w:bottom w:val="none" w:sz="0" w:space="0" w:color="auto"/>
        <w:right w:val="none" w:sz="0" w:space="0" w:color="auto"/>
      </w:divBdr>
    </w:div>
    <w:div w:id="968823198">
      <w:bodyDiv w:val="1"/>
      <w:marLeft w:val="0"/>
      <w:marRight w:val="0"/>
      <w:marTop w:val="0"/>
      <w:marBottom w:val="0"/>
      <w:divBdr>
        <w:top w:val="none" w:sz="0" w:space="0" w:color="auto"/>
        <w:left w:val="none" w:sz="0" w:space="0" w:color="auto"/>
        <w:bottom w:val="none" w:sz="0" w:space="0" w:color="auto"/>
        <w:right w:val="none" w:sz="0" w:space="0" w:color="auto"/>
      </w:divBdr>
    </w:div>
    <w:div w:id="1581989818">
      <w:bodyDiv w:val="1"/>
      <w:marLeft w:val="0"/>
      <w:marRight w:val="0"/>
      <w:marTop w:val="0"/>
      <w:marBottom w:val="0"/>
      <w:divBdr>
        <w:top w:val="none" w:sz="0" w:space="0" w:color="auto"/>
        <w:left w:val="none" w:sz="0" w:space="0" w:color="auto"/>
        <w:bottom w:val="none" w:sz="0" w:space="0" w:color="auto"/>
        <w:right w:val="none" w:sz="0" w:space="0" w:color="auto"/>
      </w:divBdr>
    </w:div>
    <w:div w:id="1637949635">
      <w:bodyDiv w:val="1"/>
      <w:marLeft w:val="0"/>
      <w:marRight w:val="0"/>
      <w:marTop w:val="0"/>
      <w:marBottom w:val="0"/>
      <w:divBdr>
        <w:top w:val="none" w:sz="0" w:space="0" w:color="auto"/>
        <w:left w:val="none" w:sz="0" w:space="0" w:color="auto"/>
        <w:bottom w:val="none" w:sz="0" w:space="0" w:color="auto"/>
        <w:right w:val="none" w:sz="0" w:space="0" w:color="auto"/>
      </w:divBdr>
    </w:div>
    <w:div w:id="20847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operanb.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hizitii.publice@operanb.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ranb.ro" TargetMode="External"/><Relationship Id="rId4" Type="http://schemas.openxmlformats.org/officeDocument/2006/relationships/webSettings" Target="webSettings.xml"/><Relationship Id="rId9" Type="http://schemas.openxmlformats.org/officeDocument/2006/relationships/hyperlink" Target="mailto:achizitii.publice@operan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1224</Words>
  <Characters>6982</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Nutulescu</dc:creator>
  <cp:lastModifiedBy>opera  ONB2</cp:lastModifiedBy>
  <cp:revision>70</cp:revision>
  <cp:lastPrinted>2024-05-22T12:32:00Z</cp:lastPrinted>
  <dcterms:created xsi:type="dcterms:W3CDTF">2023-05-11T09:27:00Z</dcterms:created>
  <dcterms:modified xsi:type="dcterms:W3CDTF">2024-06-18T11:56:00Z</dcterms:modified>
</cp:coreProperties>
</file>